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0C" w:rsidRPr="00BA76F1" w:rsidRDefault="002C1D0C" w:rsidP="002C1D0C">
      <w:pPr>
        <w:autoSpaceDE w:val="0"/>
        <w:autoSpaceDN w:val="0"/>
        <w:adjustRightInd w:val="0"/>
        <w:spacing w:after="0" w:line="240" w:lineRule="auto"/>
        <w:rPr>
          <w:rFonts w:ascii="GE Inspira" w:hAnsi="GE Inspira" w:cs="Calibri"/>
          <w:color w:val="000000"/>
          <w:sz w:val="24"/>
          <w:szCs w:val="24"/>
        </w:rPr>
      </w:pPr>
    </w:p>
    <w:p w:rsidR="002C1D0C" w:rsidRPr="00525D7E" w:rsidRDefault="002C1D0C" w:rsidP="002C1D0C">
      <w:pPr>
        <w:autoSpaceDE w:val="0"/>
        <w:autoSpaceDN w:val="0"/>
        <w:adjustRightInd w:val="0"/>
        <w:spacing w:after="0" w:line="240" w:lineRule="auto"/>
        <w:jc w:val="center"/>
        <w:rPr>
          <w:rFonts w:ascii="GE Inspira" w:hAnsi="GE Inspira" w:cs="Calibri"/>
          <w:b/>
          <w:color w:val="000000"/>
          <w:sz w:val="24"/>
          <w:szCs w:val="24"/>
        </w:rPr>
      </w:pPr>
      <w:r w:rsidRPr="00525D7E">
        <w:rPr>
          <w:rFonts w:ascii="GE Inspira" w:hAnsi="GE Inspira" w:cs="Times New Roman"/>
          <w:b/>
          <w:sz w:val="24"/>
          <w:szCs w:val="24"/>
        </w:rPr>
        <w:t xml:space="preserve"> </w:t>
      </w:r>
      <w:r w:rsidRPr="00525D7E">
        <w:rPr>
          <w:rFonts w:ascii="GE Inspira" w:hAnsi="GE Inspira" w:cs="Calibri"/>
          <w:b/>
          <w:color w:val="000000"/>
          <w:sz w:val="24"/>
          <w:szCs w:val="24"/>
        </w:rPr>
        <w:t xml:space="preserve">Testimony before </w:t>
      </w:r>
    </w:p>
    <w:p w:rsidR="002C1D0C" w:rsidRPr="00525D7E" w:rsidRDefault="002C1D0C" w:rsidP="002C1D0C">
      <w:pPr>
        <w:autoSpaceDE w:val="0"/>
        <w:autoSpaceDN w:val="0"/>
        <w:adjustRightInd w:val="0"/>
        <w:spacing w:after="0" w:line="240" w:lineRule="auto"/>
        <w:jc w:val="center"/>
        <w:rPr>
          <w:rFonts w:ascii="GE Inspira" w:hAnsi="GE Inspira" w:cs="Calibri"/>
          <w:b/>
          <w:color w:val="000000"/>
          <w:sz w:val="24"/>
          <w:szCs w:val="24"/>
        </w:rPr>
      </w:pPr>
      <w:r w:rsidRPr="00525D7E">
        <w:rPr>
          <w:rFonts w:ascii="GE Inspira" w:hAnsi="GE Inspira" w:cs="Calibri"/>
          <w:b/>
          <w:color w:val="000000"/>
          <w:sz w:val="24"/>
          <w:szCs w:val="24"/>
        </w:rPr>
        <w:t xml:space="preserve">The Subcommittee on Research and Technology of the House Committee on Science, Space and Technology </w:t>
      </w:r>
    </w:p>
    <w:p w:rsidR="002C1D0C" w:rsidRPr="00525D7E" w:rsidRDefault="00BA76F1" w:rsidP="002C1D0C">
      <w:pPr>
        <w:autoSpaceDE w:val="0"/>
        <w:autoSpaceDN w:val="0"/>
        <w:adjustRightInd w:val="0"/>
        <w:spacing w:after="0" w:line="240" w:lineRule="auto"/>
        <w:jc w:val="center"/>
        <w:rPr>
          <w:rFonts w:ascii="GE Inspira" w:hAnsi="GE Inspira" w:cs="Calibri"/>
          <w:b/>
          <w:color w:val="000000"/>
          <w:sz w:val="24"/>
          <w:szCs w:val="24"/>
        </w:rPr>
      </w:pPr>
      <w:r>
        <w:rPr>
          <w:rFonts w:ascii="GE Inspira" w:hAnsi="GE Inspira" w:cs="Calibri"/>
          <w:b/>
          <w:color w:val="000000"/>
          <w:sz w:val="24"/>
          <w:szCs w:val="24"/>
        </w:rPr>
        <w:t xml:space="preserve">Thursday, </w:t>
      </w:r>
      <w:r w:rsidR="002C1D0C" w:rsidRPr="00525D7E">
        <w:rPr>
          <w:rFonts w:ascii="GE Inspira" w:hAnsi="GE Inspira" w:cs="Calibri"/>
          <w:b/>
          <w:color w:val="000000"/>
          <w:sz w:val="24"/>
          <w:szCs w:val="24"/>
        </w:rPr>
        <w:t>December 12, 2013</w:t>
      </w:r>
    </w:p>
    <w:p w:rsidR="00BA76F1" w:rsidRDefault="00BA76F1" w:rsidP="002C1D0C">
      <w:pPr>
        <w:autoSpaceDE w:val="0"/>
        <w:autoSpaceDN w:val="0"/>
        <w:adjustRightInd w:val="0"/>
        <w:spacing w:after="0" w:line="240" w:lineRule="auto"/>
        <w:jc w:val="center"/>
        <w:rPr>
          <w:rFonts w:ascii="GE Inspira" w:hAnsi="GE Inspira" w:cs="Calibri"/>
          <w:b/>
          <w:color w:val="000000"/>
          <w:sz w:val="24"/>
          <w:szCs w:val="24"/>
        </w:rPr>
      </w:pPr>
    </w:p>
    <w:p w:rsidR="002C1D0C" w:rsidRPr="00525D7E" w:rsidRDefault="00092514" w:rsidP="002C1D0C">
      <w:pPr>
        <w:autoSpaceDE w:val="0"/>
        <w:autoSpaceDN w:val="0"/>
        <w:adjustRightInd w:val="0"/>
        <w:spacing w:after="0" w:line="240" w:lineRule="auto"/>
        <w:jc w:val="center"/>
        <w:rPr>
          <w:rFonts w:ascii="GE Inspira" w:hAnsi="GE Inspira" w:cs="Calibri"/>
          <w:b/>
          <w:color w:val="000000"/>
          <w:sz w:val="24"/>
          <w:szCs w:val="24"/>
        </w:rPr>
      </w:pPr>
      <w:r w:rsidRPr="00525D7E">
        <w:rPr>
          <w:rFonts w:ascii="GE Inspira" w:hAnsi="GE Inspira" w:cs="Calibri"/>
          <w:b/>
          <w:color w:val="000000"/>
          <w:sz w:val="24"/>
          <w:szCs w:val="24"/>
        </w:rPr>
        <w:t>Stephan</w:t>
      </w:r>
      <w:r w:rsidR="002C1D0C" w:rsidRPr="00525D7E">
        <w:rPr>
          <w:rFonts w:ascii="GE Inspira" w:hAnsi="GE Inspira" w:cs="Calibri"/>
          <w:b/>
          <w:color w:val="000000"/>
          <w:sz w:val="24"/>
          <w:szCs w:val="24"/>
        </w:rPr>
        <w:t xml:space="preserve"> Biller – Chief Manufacturing Scientist</w:t>
      </w:r>
      <w:r w:rsidR="00302FAF" w:rsidRPr="00525D7E">
        <w:rPr>
          <w:rFonts w:ascii="GE Inspira" w:hAnsi="GE Inspira" w:cs="Calibri"/>
          <w:b/>
          <w:color w:val="000000"/>
          <w:sz w:val="24"/>
          <w:szCs w:val="24"/>
        </w:rPr>
        <w:t>,</w:t>
      </w:r>
      <w:r w:rsidR="002C1D0C" w:rsidRPr="00525D7E">
        <w:rPr>
          <w:rFonts w:ascii="GE Inspira" w:hAnsi="GE Inspira" w:cs="Calibri"/>
          <w:b/>
          <w:color w:val="000000"/>
          <w:sz w:val="24"/>
          <w:szCs w:val="24"/>
        </w:rPr>
        <w:t xml:space="preserve"> GE Global Research </w:t>
      </w:r>
    </w:p>
    <w:p w:rsidR="002C1D0C" w:rsidRPr="00525D7E" w:rsidRDefault="002C1D0C" w:rsidP="00020E3E">
      <w:pPr>
        <w:jc w:val="center"/>
        <w:rPr>
          <w:rFonts w:ascii="GE Inspira" w:hAnsi="GE Inspira"/>
          <w:b/>
          <w:sz w:val="24"/>
          <w:szCs w:val="24"/>
        </w:rPr>
      </w:pPr>
      <w:r w:rsidRPr="00525D7E">
        <w:rPr>
          <w:rFonts w:ascii="GE Inspira" w:hAnsi="GE Inspira" w:cs="Calibri"/>
          <w:b/>
          <w:color w:val="000000"/>
          <w:sz w:val="24"/>
          <w:szCs w:val="24"/>
        </w:rPr>
        <w:t xml:space="preserve">Email: </w:t>
      </w:r>
      <w:hyperlink r:id="rId8" w:history="1">
        <w:r w:rsidR="00020E3E" w:rsidRPr="00525D7E">
          <w:rPr>
            <w:rStyle w:val="Hyperlink"/>
            <w:rFonts w:ascii="GE Inspira" w:hAnsi="GE Inspira" w:cs="Calibri"/>
            <w:b/>
            <w:sz w:val="24"/>
            <w:szCs w:val="24"/>
          </w:rPr>
          <w:t>biller@ge.com</w:t>
        </w:r>
      </w:hyperlink>
    </w:p>
    <w:p w:rsidR="00020E3E" w:rsidRPr="00BA76F1" w:rsidRDefault="00020E3E" w:rsidP="00020E3E">
      <w:pPr>
        <w:jc w:val="center"/>
        <w:rPr>
          <w:rFonts w:ascii="GE Inspira" w:hAnsi="GE Inspira"/>
        </w:rPr>
      </w:pPr>
    </w:p>
    <w:p w:rsidR="0057362A" w:rsidRPr="00BA76F1" w:rsidRDefault="002C1D0C" w:rsidP="00525D7E">
      <w:pPr>
        <w:spacing w:after="0" w:line="360" w:lineRule="auto"/>
        <w:rPr>
          <w:rFonts w:ascii="GE Inspira" w:hAnsi="GE Inspira"/>
          <w:sz w:val="24"/>
          <w:szCs w:val="24"/>
        </w:rPr>
      </w:pPr>
      <w:r w:rsidRPr="00BA76F1">
        <w:rPr>
          <w:rFonts w:ascii="GE Inspira" w:hAnsi="GE Inspira"/>
          <w:sz w:val="24"/>
          <w:szCs w:val="24"/>
        </w:rPr>
        <w:t xml:space="preserve">Chairman </w:t>
      </w:r>
      <w:proofErr w:type="spellStart"/>
      <w:r w:rsidRPr="00BA76F1">
        <w:rPr>
          <w:rFonts w:ascii="GE Inspira" w:hAnsi="GE Inspira"/>
          <w:sz w:val="24"/>
          <w:szCs w:val="24"/>
        </w:rPr>
        <w:t>Bucshon</w:t>
      </w:r>
      <w:proofErr w:type="spellEnd"/>
      <w:r w:rsidR="00460D45">
        <w:rPr>
          <w:rFonts w:ascii="GE Inspira" w:hAnsi="GE Inspira"/>
          <w:sz w:val="24"/>
          <w:szCs w:val="24"/>
        </w:rPr>
        <w:t>,</w:t>
      </w:r>
      <w:r w:rsidRPr="00BA76F1">
        <w:rPr>
          <w:rFonts w:ascii="GE Inspira" w:hAnsi="GE Inspira"/>
          <w:sz w:val="24"/>
          <w:szCs w:val="24"/>
        </w:rPr>
        <w:t xml:space="preserve"> </w:t>
      </w:r>
      <w:r w:rsidR="00460D45" w:rsidRPr="00460D45">
        <w:rPr>
          <w:rFonts w:ascii="GE Inspira" w:hAnsi="GE Inspira"/>
          <w:sz w:val="24"/>
          <w:szCs w:val="24"/>
        </w:rPr>
        <w:t>Ranking Member Lipinski</w:t>
      </w:r>
      <w:bookmarkStart w:id="0" w:name="_GoBack"/>
      <w:bookmarkEnd w:id="0"/>
      <w:r w:rsidR="00460D45">
        <w:rPr>
          <w:rFonts w:ascii="GE Inspira" w:hAnsi="GE Inspira"/>
          <w:sz w:val="24"/>
          <w:szCs w:val="24"/>
        </w:rPr>
        <w:t xml:space="preserve"> </w:t>
      </w:r>
      <w:r w:rsidRPr="00BA76F1">
        <w:rPr>
          <w:rFonts w:ascii="GE Inspira" w:hAnsi="GE Inspira"/>
          <w:sz w:val="24"/>
          <w:szCs w:val="24"/>
        </w:rPr>
        <w:t xml:space="preserve">and members of the Committee, it is a privilege to share with you GE’s thoughts on </w:t>
      </w:r>
      <w:r w:rsidR="00792691" w:rsidRPr="00BA76F1">
        <w:rPr>
          <w:rFonts w:ascii="GE Inspira" w:hAnsi="GE Inspira"/>
          <w:sz w:val="24"/>
          <w:szCs w:val="24"/>
        </w:rPr>
        <w:t>the creation of the Network of Manufacturing Innovation (NNMI)</w:t>
      </w:r>
      <w:r w:rsidR="00302FAF" w:rsidRPr="00BA76F1">
        <w:rPr>
          <w:rFonts w:ascii="GE Inspira" w:hAnsi="GE Inspira"/>
          <w:sz w:val="24"/>
          <w:szCs w:val="24"/>
        </w:rPr>
        <w:t xml:space="preserve"> Program and the establishment of Centers for Manufacturing Innovation</w:t>
      </w:r>
      <w:r w:rsidR="00CA644E" w:rsidRPr="00BA76F1">
        <w:rPr>
          <w:rFonts w:ascii="GE Inspira" w:hAnsi="GE Inspira"/>
          <w:sz w:val="24"/>
          <w:szCs w:val="24"/>
        </w:rPr>
        <w:t xml:space="preserve"> (CMI)</w:t>
      </w:r>
      <w:r w:rsidR="00302FAF" w:rsidRPr="00BA76F1">
        <w:rPr>
          <w:rFonts w:ascii="GE Inspira" w:hAnsi="GE Inspira"/>
          <w:sz w:val="24"/>
          <w:szCs w:val="24"/>
        </w:rPr>
        <w:t>.</w:t>
      </w:r>
      <w:r w:rsidR="008C1E62" w:rsidRPr="00BA76F1">
        <w:rPr>
          <w:rFonts w:ascii="GE Inspira" w:hAnsi="GE Inspira"/>
          <w:sz w:val="24"/>
          <w:szCs w:val="24"/>
        </w:rPr>
        <w:t xml:space="preserve"> I am Stephan Biller and I serve as GE’s Chief Manufacturing Scientist at GE</w:t>
      </w:r>
      <w:r w:rsidR="003151C2" w:rsidRPr="00BA76F1">
        <w:rPr>
          <w:rFonts w:ascii="GE Inspira" w:hAnsi="GE Inspira"/>
          <w:sz w:val="24"/>
          <w:szCs w:val="24"/>
        </w:rPr>
        <w:t xml:space="preserve"> Global Research</w:t>
      </w:r>
      <w:r w:rsidR="0057362A" w:rsidRPr="00BA76F1">
        <w:rPr>
          <w:rFonts w:ascii="GE Inspira" w:hAnsi="GE Inspira"/>
          <w:sz w:val="24"/>
          <w:szCs w:val="24"/>
        </w:rPr>
        <w:t>.</w:t>
      </w:r>
    </w:p>
    <w:p w:rsidR="00BA76F1" w:rsidRDefault="00BA76F1" w:rsidP="00525D7E">
      <w:pPr>
        <w:autoSpaceDE w:val="0"/>
        <w:autoSpaceDN w:val="0"/>
        <w:adjustRightInd w:val="0"/>
        <w:spacing w:after="0" w:line="360" w:lineRule="auto"/>
        <w:rPr>
          <w:rFonts w:ascii="GE Inspira" w:hAnsi="GE Inspira"/>
          <w:sz w:val="24"/>
          <w:szCs w:val="24"/>
        </w:rPr>
      </w:pPr>
    </w:p>
    <w:p w:rsidR="0057362A" w:rsidRPr="00F53A90" w:rsidRDefault="0057362A" w:rsidP="00525D7E">
      <w:pPr>
        <w:autoSpaceDE w:val="0"/>
        <w:autoSpaceDN w:val="0"/>
        <w:adjustRightInd w:val="0"/>
        <w:spacing w:after="0" w:line="360" w:lineRule="auto"/>
        <w:rPr>
          <w:rFonts w:ascii="GE Inspira" w:eastAsia="Times New Roman" w:hAnsi="GE Inspira" w:cs="Courier New"/>
        </w:rPr>
      </w:pPr>
      <w:r w:rsidRPr="00BA76F1">
        <w:rPr>
          <w:rFonts w:ascii="GE Inspira" w:hAnsi="GE Inspira"/>
          <w:sz w:val="24"/>
          <w:szCs w:val="24"/>
        </w:rPr>
        <w:t xml:space="preserve">GE Global Research was </w:t>
      </w:r>
      <w:r w:rsidR="003151C2" w:rsidRPr="00BA76F1">
        <w:rPr>
          <w:rFonts w:ascii="GE Inspira" w:hAnsi="GE Inspira"/>
          <w:sz w:val="24"/>
          <w:szCs w:val="24"/>
        </w:rPr>
        <w:t>America’s first industrial research lab</w:t>
      </w:r>
      <w:r w:rsidRPr="00BA76F1">
        <w:rPr>
          <w:rFonts w:ascii="GE Inspira" w:hAnsi="GE Inspira"/>
          <w:sz w:val="24"/>
          <w:szCs w:val="24"/>
        </w:rPr>
        <w:t xml:space="preserve">, established in 1900. For more than 100 years, it has been cornerstone of innovation for GE and </w:t>
      </w:r>
      <w:r w:rsidR="000D311B" w:rsidRPr="00BA76F1">
        <w:rPr>
          <w:rFonts w:ascii="GE Inspira" w:hAnsi="GE Inspira"/>
          <w:sz w:val="24"/>
          <w:szCs w:val="24"/>
        </w:rPr>
        <w:t>proud</w:t>
      </w:r>
      <w:r w:rsidRPr="00BA76F1">
        <w:rPr>
          <w:rFonts w:ascii="GE Inspira" w:hAnsi="GE Inspira"/>
          <w:sz w:val="24"/>
          <w:szCs w:val="24"/>
        </w:rPr>
        <w:t xml:space="preserve"> contributor to a US led manufacturing revolution that helped shape and define the 20</w:t>
      </w:r>
      <w:r w:rsidRPr="00BA76F1">
        <w:rPr>
          <w:rFonts w:ascii="GE Inspira" w:hAnsi="GE Inspira"/>
          <w:sz w:val="24"/>
          <w:szCs w:val="24"/>
          <w:vertAlign w:val="superscript"/>
        </w:rPr>
        <w:t>th</w:t>
      </w:r>
      <w:r w:rsidRPr="00BA76F1">
        <w:rPr>
          <w:rFonts w:ascii="GE Inspira" w:hAnsi="GE Inspira"/>
          <w:sz w:val="24"/>
          <w:szCs w:val="24"/>
        </w:rPr>
        <w:t xml:space="preserve"> century.</w:t>
      </w:r>
      <w:r w:rsidR="003151C2" w:rsidRPr="00BA76F1">
        <w:rPr>
          <w:rFonts w:ascii="GE Inspira" w:hAnsi="GE Inspira"/>
          <w:sz w:val="24"/>
          <w:szCs w:val="24"/>
        </w:rPr>
        <w:t xml:space="preserve"> </w:t>
      </w:r>
      <w:r w:rsidRPr="00F53A90">
        <w:rPr>
          <w:rFonts w:ascii="GE Inspira" w:eastAsia="Times New Roman" w:hAnsi="GE Inspira" w:cs="Courier New"/>
        </w:rPr>
        <w:t xml:space="preserve">.  </w:t>
      </w:r>
    </w:p>
    <w:p w:rsidR="00BA76F1" w:rsidRDefault="00BA76F1" w:rsidP="00525D7E">
      <w:pPr>
        <w:autoSpaceDE w:val="0"/>
        <w:autoSpaceDN w:val="0"/>
        <w:adjustRightInd w:val="0"/>
        <w:spacing w:after="0" w:line="360" w:lineRule="auto"/>
        <w:rPr>
          <w:rFonts w:ascii="GE Inspira" w:eastAsia="Times New Roman" w:hAnsi="GE Inspira" w:cs="Courier New"/>
        </w:rPr>
      </w:pPr>
    </w:p>
    <w:p w:rsidR="0057362A" w:rsidRPr="00525D7E" w:rsidRDefault="0057362A" w:rsidP="00525D7E">
      <w:pPr>
        <w:autoSpaceDE w:val="0"/>
        <w:autoSpaceDN w:val="0"/>
        <w:adjustRightInd w:val="0"/>
        <w:spacing w:after="0" w:line="360" w:lineRule="auto"/>
        <w:rPr>
          <w:rFonts w:ascii="GE Inspira" w:eastAsia="Times New Roman" w:hAnsi="GE Inspira" w:cs="Courier New"/>
          <w:sz w:val="24"/>
          <w:szCs w:val="24"/>
        </w:rPr>
      </w:pPr>
      <w:r w:rsidRPr="00525D7E">
        <w:rPr>
          <w:rFonts w:ascii="GE Inspira" w:eastAsia="Times New Roman" w:hAnsi="GE Inspira" w:cs="Courier New"/>
          <w:sz w:val="24"/>
          <w:szCs w:val="24"/>
        </w:rPr>
        <w:t xml:space="preserve">Today, GE’s research and development organization is a thriving global enterprise with research centers in every major region of the world.  We support every GE business with advanced technology solution that impact a wide range of industry sectors from energy, aviation and transportation to water, healthcare, lighting and appliances. </w:t>
      </w:r>
      <w:r w:rsidR="005604BC" w:rsidRPr="00525D7E">
        <w:rPr>
          <w:rFonts w:ascii="GE Inspira" w:eastAsia="Times New Roman" w:hAnsi="GE Inspira" w:cs="Courier New"/>
          <w:sz w:val="24"/>
          <w:szCs w:val="24"/>
        </w:rPr>
        <w:t>With a global perspective in several industries, w</w:t>
      </w:r>
      <w:r w:rsidRPr="00525D7E">
        <w:rPr>
          <w:rFonts w:ascii="GE Inspira" w:eastAsia="Times New Roman" w:hAnsi="GE Inspira" w:cs="Courier New"/>
          <w:sz w:val="24"/>
          <w:szCs w:val="24"/>
        </w:rPr>
        <w:t xml:space="preserve">e essentially have a front row seat to the challenges and opportunities our businesses face every day to remain competitive in the global economy.  </w:t>
      </w:r>
      <w:r w:rsidR="00BA76F1">
        <w:rPr>
          <w:rFonts w:ascii="GE Inspira" w:eastAsia="Times New Roman" w:hAnsi="GE Inspira" w:cs="Courier New"/>
          <w:sz w:val="24"/>
          <w:szCs w:val="24"/>
        </w:rPr>
        <w:t>I</w:t>
      </w:r>
      <w:r w:rsidRPr="00525D7E">
        <w:rPr>
          <w:rFonts w:ascii="GE Inspira" w:eastAsia="Times New Roman" w:hAnsi="GE Inspira" w:cs="Courier New"/>
          <w:sz w:val="24"/>
          <w:szCs w:val="24"/>
        </w:rPr>
        <w:t xml:space="preserve">t’s this firsthand experience and perspective that </w:t>
      </w:r>
      <w:r w:rsidR="005604BC" w:rsidRPr="00525D7E">
        <w:rPr>
          <w:rFonts w:ascii="GE Inspira" w:eastAsia="Times New Roman" w:hAnsi="GE Inspira" w:cs="Courier New"/>
          <w:sz w:val="24"/>
          <w:szCs w:val="24"/>
        </w:rPr>
        <w:t xml:space="preserve">continually teaches us new lessons on how </w:t>
      </w:r>
      <w:r w:rsidRPr="00525D7E">
        <w:rPr>
          <w:rFonts w:ascii="GE Inspira" w:eastAsia="Times New Roman" w:hAnsi="GE Inspira" w:cs="Courier New"/>
          <w:sz w:val="24"/>
          <w:szCs w:val="24"/>
        </w:rPr>
        <w:t xml:space="preserve">manufacturers </w:t>
      </w:r>
      <w:r w:rsidR="005604BC" w:rsidRPr="00525D7E">
        <w:rPr>
          <w:rFonts w:ascii="GE Inspira" w:eastAsia="Times New Roman" w:hAnsi="GE Inspira" w:cs="Courier New"/>
          <w:sz w:val="24"/>
          <w:szCs w:val="24"/>
        </w:rPr>
        <w:t xml:space="preserve">can </w:t>
      </w:r>
      <w:r w:rsidRPr="00525D7E">
        <w:rPr>
          <w:rFonts w:ascii="GE Inspira" w:eastAsia="Times New Roman" w:hAnsi="GE Inspira" w:cs="Courier New"/>
          <w:sz w:val="24"/>
          <w:szCs w:val="24"/>
        </w:rPr>
        <w:t xml:space="preserve">be competitive.   </w:t>
      </w:r>
      <w:r w:rsidR="005604BC" w:rsidRPr="00525D7E">
        <w:rPr>
          <w:rFonts w:ascii="GE Inspira" w:eastAsia="Times New Roman" w:hAnsi="GE Inspira" w:cs="Courier New"/>
          <w:sz w:val="24"/>
          <w:szCs w:val="24"/>
        </w:rPr>
        <w:t>With this context, I’d like to share GE’s thoughts</w:t>
      </w:r>
      <w:r w:rsidR="00034794" w:rsidRPr="00525D7E">
        <w:rPr>
          <w:rFonts w:ascii="GE Inspira" w:eastAsia="Times New Roman" w:hAnsi="GE Inspira" w:cs="Courier New"/>
          <w:sz w:val="24"/>
          <w:szCs w:val="24"/>
        </w:rPr>
        <w:t xml:space="preserve"> on the launching of an NNMI and the critical role such an initiative can play in helping American companies </w:t>
      </w:r>
      <w:r w:rsidR="00E307F4" w:rsidRPr="00525D7E">
        <w:rPr>
          <w:rFonts w:ascii="GE Inspira" w:eastAsia="Times New Roman" w:hAnsi="GE Inspira" w:cs="Courier New"/>
          <w:sz w:val="24"/>
          <w:szCs w:val="24"/>
        </w:rPr>
        <w:t>be leaders in the next manufacturing revolution that is rapidly defining the 21</w:t>
      </w:r>
      <w:r w:rsidR="00E307F4" w:rsidRPr="00525D7E">
        <w:rPr>
          <w:rFonts w:ascii="GE Inspira" w:eastAsia="Times New Roman" w:hAnsi="GE Inspira" w:cs="Courier New"/>
          <w:sz w:val="24"/>
          <w:szCs w:val="24"/>
          <w:vertAlign w:val="superscript"/>
        </w:rPr>
        <w:t>st</w:t>
      </w:r>
      <w:r w:rsidR="00E307F4" w:rsidRPr="00525D7E">
        <w:rPr>
          <w:rFonts w:ascii="GE Inspira" w:eastAsia="Times New Roman" w:hAnsi="GE Inspira" w:cs="Courier New"/>
          <w:sz w:val="24"/>
          <w:szCs w:val="24"/>
        </w:rPr>
        <w:t xml:space="preserve"> century.</w:t>
      </w:r>
      <w:r w:rsidR="00034794" w:rsidRPr="00525D7E">
        <w:rPr>
          <w:rFonts w:ascii="GE Inspira" w:eastAsia="Times New Roman" w:hAnsi="GE Inspira" w:cs="Courier New"/>
          <w:sz w:val="24"/>
          <w:szCs w:val="24"/>
        </w:rPr>
        <w:t xml:space="preserve"> </w:t>
      </w:r>
    </w:p>
    <w:p w:rsidR="00525D7E" w:rsidRDefault="00525D7E" w:rsidP="00525D7E">
      <w:pPr>
        <w:spacing w:after="0" w:line="360" w:lineRule="auto"/>
        <w:rPr>
          <w:rFonts w:ascii="GE Inspira" w:hAnsi="GE Inspira"/>
          <w:b/>
          <w:iCs/>
          <w:sz w:val="24"/>
          <w:szCs w:val="24"/>
        </w:rPr>
      </w:pPr>
    </w:p>
    <w:p w:rsidR="00525D7E" w:rsidRDefault="00525D7E" w:rsidP="00525D7E">
      <w:pPr>
        <w:spacing w:after="0" w:line="360" w:lineRule="auto"/>
        <w:rPr>
          <w:rFonts w:ascii="GE Inspira" w:hAnsi="GE Inspira"/>
          <w:b/>
          <w:iCs/>
          <w:sz w:val="24"/>
          <w:szCs w:val="24"/>
        </w:rPr>
      </w:pPr>
    </w:p>
    <w:p w:rsidR="00525D7E" w:rsidRDefault="00525D7E" w:rsidP="00525D7E">
      <w:pPr>
        <w:spacing w:after="0" w:line="360" w:lineRule="auto"/>
        <w:rPr>
          <w:rFonts w:ascii="GE Inspira" w:hAnsi="GE Inspira"/>
          <w:b/>
          <w:iCs/>
          <w:sz w:val="24"/>
          <w:szCs w:val="24"/>
        </w:rPr>
      </w:pPr>
    </w:p>
    <w:p w:rsidR="00525D7E" w:rsidRDefault="00525D7E" w:rsidP="00525D7E">
      <w:pPr>
        <w:spacing w:after="0" w:line="360" w:lineRule="auto"/>
        <w:rPr>
          <w:rFonts w:ascii="GE Inspira" w:hAnsi="GE Inspira"/>
          <w:b/>
          <w:iCs/>
          <w:sz w:val="24"/>
          <w:szCs w:val="24"/>
        </w:rPr>
      </w:pPr>
    </w:p>
    <w:p w:rsidR="00792691" w:rsidRPr="00BA76F1" w:rsidRDefault="00D44856" w:rsidP="00525D7E">
      <w:pPr>
        <w:spacing w:after="0" w:line="360" w:lineRule="auto"/>
        <w:rPr>
          <w:rFonts w:ascii="GE Inspira" w:hAnsi="GE Inspira"/>
          <w:b/>
          <w:iCs/>
          <w:sz w:val="24"/>
          <w:szCs w:val="24"/>
        </w:rPr>
      </w:pPr>
      <w:r w:rsidRPr="00BA76F1">
        <w:rPr>
          <w:rFonts w:ascii="GE Inspira" w:hAnsi="GE Inspira"/>
          <w:b/>
          <w:iCs/>
          <w:sz w:val="24"/>
          <w:szCs w:val="24"/>
        </w:rPr>
        <w:lastRenderedPageBreak/>
        <w:t>Launching an NNMI</w:t>
      </w:r>
    </w:p>
    <w:p w:rsidR="00BA76F1" w:rsidRDefault="006F48DB" w:rsidP="00525D7E">
      <w:pPr>
        <w:spacing w:after="0" w:line="360" w:lineRule="auto"/>
        <w:rPr>
          <w:rFonts w:ascii="GE Inspira" w:hAnsi="GE Inspira"/>
          <w:iCs/>
          <w:sz w:val="24"/>
          <w:szCs w:val="24"/>
        </w:rPr>
      </w:pPr>
      <w:r w:rsidRPr="00BA76F1">
        <w:rPr>
          <w:rFonts w:ascii="GE Inspira" w:hAnsi="GE Inspira"/>
          <w:iCs/>
          <w:sz w:val="24"/>
          <w:szCs w:val="24"/>
        </w:rPr>
        <w:t>Historically</w:t>
      </w:r>
      <w:r w:rsidR="007328F8" w:rsidRPr="00BA76F1">
        <w:rPr>
          <w:rFonts w:ascii="GE Inspira" w:hAnsi="GE Inspira"/>
          <w:iCs/>
          <w:sz w:val="24"/>
          <w:szCs w:val="24"/>
        </w:rPr>
        <w:t xml:space="preserve"> and today, innovation has always been one of our nation’s greatest assets.  B</w:t>
      </w:r>
      <w:r w:rsidR="00F278AB" w:rsidRPr="00BA76F1">
        <w:rPr>
          <w:rFonts w:ascii="GE Inspira" w:hAnsi="GE Inspira"/>
          <w:iCs/>
          <w:sz w:val="24"/>
          <w:szCs w:val="24"/>
        </w:rPr>
        <w:t xml:space="preserve">ut </w:t>
      </w:r>
      <w:r w:rsidR="007328F8" w:rsidRPr="00BA76F1">
        <w:rPr>
          <w:rFonts w:ascii="GE Inspira" w:hAnsi="GE Inspira"/>
          <w:iCs/>
          <w:sz w:val="24"/>
          <w:szCs w:val="24"/>
        </w:rPr>
        <w:t>if the US is to be a leader in manufacturing</w:t>
      </w:r>
      <w:r w:rsidR="000D311B" w:rsidRPr="00BA76F1">
        <w:rPr>
          <w:rFonts w:ascii="GE Inspira" w:hAnsi="GE Inspira"/>
          <w:iCs/>
          <w:sz w:val="24"/>
          <w:szCs w:val="24"/>
        </w:rPr>
        <w:t xml:space="preserve"> moving forward</w:t>
      </w:r>
      <w:r w:rsidR="007328F8" w:rsidRPr="00BA76F1">
        <w:rPr>
          <w:rFonts w:ascii="GE Inspira" w:hAnsi="GE Inspira"/>
          <w:iCs/>
          <w:sz w:val="24"/>
          <w:szCs w:val="24"/>
        </w:rPr>
        <w:t>, the country need</w:t>
      </w:r>
      <w:r w:rsidR="000D311B" w:rsidRPr="00BA76F1">
        <w:rPr>
          <w:rFonts w:ascii="GE Inspira" w:hAnsi="GE Inspira"/>
          <w:iCs/>
          <w:sz w:val="24"/>
          <w:szCs w:val="24"/>
        </w:rPr>
        <w:t>s</w:t>
      </w:r>
      <w:r w:rsidR="007328F8" w:rsidRPr="00BA76F1">
        <w:rPr>
          <w:rFonts w:ascii="GE Inspira" w:hAnsi="GE Inspira"/>
          <w:iCs/>
          <w:sz w:val="24"/>
          <w:szCs w:val="24"/>
        </w:rPr>
        <w:t xml:space="preserve"> to embrace new trends that are driving manufacturing competitiveness.  Future success requires more expansive thinking about how you allocate your funding resources and </w:t>
      </w:r>
      <w:r w:rsidR="00F278AB" w:rsidRPr="00BA76F1">
        <w:rPr>
          <w:rFonts w:ascii="GE Inspira" w:hAnsi="GE Inspira"/>
          <w:iCs/>
          <w:sz w:val="24"/>
          <w:szCs w:val="24"/>
        </w:rPr>
        <w:t>how</w:t>
      </w:r>
      <w:r w:rsidR="007328F8" w:rsidRPr="00BA76F1">
        <w:rPr>
          <w:rFonts w:ascii="GE Inspira" w:hAnsi="GE Inspira"/>
          <w:iCs/>
          <w:sz w:val="24"/>
          <w:szCs w:val="24"/>
        </w:rPr>
        <w:t xml:space="preserve"> you collaborate to drive needed advances.</w:t>
      </w:r>
      <w:r w:rsidR="007328F8" w:rsidRPr="00BA76F1" w:rsidDel="007328F8">
        <w:rPr>
          <w:rFonts w:ascii="GE Inspira" w:hAnsi="GE Inspira"/>
          <w:iCs/>
          <w:sz w:val="24"/>
          <w:szCs w:val="24"/>
        </w:rPr>
        <w:t xml:space="preserve"> </w:t>
      </w:r>
    </w:p>
    <w:p w:rsidR="00BA76F1" w:rsidRDefault="00BA76F1" w:rsidP="00525D7E">
      <w:pPr>
        <w:spacing w:after="0" w:line="360" w:lineRule="auto"/>
        <w:rPr>
          <w:rFonts w:ascii="GE Inspira" w:hAnsi="GE Inspira"/>
          <w:iCs/>
          <w:sz w:val="24"/>
          <w:szCs w:val="24"/>
        </w:rPr>
      </w:pPr>
    </w:p>
    <w:p w:rsidR="00BA76F1" w:rsidRDefault="007328F8" w:rsidP="00525D7E">
      <w:pPr>
        <w:spacing w:after="0" w:line="360" w:lineRule="auto"/>
        <w:rPr>
          <w:rFonts w:ascii="GE Inspira" w:hAnsi="GE Inspira"/>
          <w:iCs/>
          <w:sz w:val="24"/>
          <w:szCs w:val="24"/>
        </w:rPr>
      </w:pPr>
      <w:r w:rsidRPr="00BA76F1">
        <w:rPr>
          <w:rFonts w:ascii="GE Inspira" w:hAnsi="GE Inspira"/>
          <w:iCs/>
          <w:sz w:val="24"/>
          <w:szCs w:val="24"/>
        </w:rPr>
        <w:t>T</w:t>
      </w:r>
      <w:r w:rsidR="006F48DB" w:rsidRPr="00BA76F1">
        <w:rPr>
          <w:rFonts w:ascii="GE Inspira" w:hAnsi="GE Inspira"/>
          <w:iCs/>
          <w:sz w:val="24"/>
          <w:szCs w:val="24"/>
        </w:rPr>
        <w:t xml:space="preserve">he U.S. has </w:t>
      </w:r>
      <w:r w:rsidRPr="00BA76F1">
        <w:rPr>
          <w:rFonts w:ascii="GE Inspira" w:hAnsi="GE Inspira"/>
          <w:iCs/>
          <w:sz w:val="24"/>
          <w:szCs w:val="24"/>
        </w:rPr>
        <w:t xml:space="preserve">always </w:t>
      </w:r>
      <w:r w:rsidR="00F278AB" w:rsidRPr="00BA76F1">
        <w:rPr>
          <w:rFonts w:ascii="GE Inspira" w:hAnsi="GE Inspira"/>
          <w:iCs/>
          <w:sz w:val="24"/>
          <w:szCs w:val="24"/>
        </w:rPr>
        <w:t xml:space="preserve">been strong in supporting </w:t>
      </w:r>
      <w:r w:rsidRPr="00BA76F1">
        <w:rPr>
          <w:rFonts w:ascii="GE Inspira" w:hAnsi="GE Inspira"/>
          <w:iCs/>
          <w:sz w:val="24"/>
          <w:szCs w:val="24"/>
        </w:rPr>
        <w:t xml:space="preserve">early stage </w:t>
      </w:r>
      <w:r w:rsidR="006F48DB" w:rsidRPr="00BA76F1">
        <w:rPr>
          <w:rFonts w:ascii="GE Inspira" w:hAnsi="GE Inspira"/>
          <w:iCs/>
          <w:sz w:val="24"/>
          <w:szCs w:val="24"/>
        </w:rPr>
        <w:t>R&amp;D discover</w:t>
      </w:r>
      <w:r w:rsidRPr="00BA76F1">
        <w:rPr>
          <w:rFonts w:ascii="GE Inspira" w:hAnsi="GE Inspira"/>
          <w:iCs/>
          <w:sz w:val="24"/>
          <w:szCs w:val="24"/>
        </w:rPr>
        <w:t>ies</w:t>
      </w:r>
      <w:r w:rsidR="00F278AB" w:rsidRPr="00BA76F1">
        <w:rPr>
          <w:rFonts w:ascii="GE Inspira" w:hAnsi="GE Inspira"/>
          <w:iCs/>
          <w:sz w:val="24"/>
          <w:szCs w:val="24"/>
        </w:rPr>
        <w:t xml:space="preserve"> that have ultimately led to new commercial opportunities. A great example is GE’s introduction of the first digital x-ray product in 1999.  It was early support from the US government in </w:t>
      </w:r>
      <w:r w:rsidR="000D311B" w:rsidRPr="00BA76F1">
        <w:rPr>
          <w:rFonts w:ascii="GE Inspira" w:hAnsi="GE Inspira"/>
          <w:iCs/>
          <w:sz w:val="24"/>
          <w:szCs w:val="24"/>
        </w:rPr>
        <w:t xml:space="preserve">the </w:t>
      </w:r>
      <w:r w:rsidR="007D5D18" w:rsidRPr="00BA76F1">
        <w:rPr>
          <w:rFonts w:ascii="GE Inspira" w:hAnsi="GE Inspira"/>
          <w:iCs/>
          <w:sz w:val="24"/>
          <w:szCs w:val="24"/>
        </w:rPr>
        <w:t>basic science behind digital x-ray that kept the technology development moving at a critical juncture of the research program</w:t>
      </w:r>
      <w:r w:rsidR="000D311B" w:rsidRPr="00BA76F1">
        <w:rPr>
          <w:rFonts w:ascii="GE Inspira" w:hAnsi="GE Inspira"/>
          <w:iCs/>
          <w:sz w:val="24"/>
          <w:szCs w:val="24"/>
        </w:rPr>
        <w:t xml:space="preserve">. This paradigm is changing. Today, government </w:t>
      </w:r>
      <w:r w:rsidR="007D5D18" w:rsidRPr="00BA76F1">
        <w:rPr>
          <w:rFonts w:ascii="GE Inspira" w:hAnsi="GE Inspira"/>
          <w:iCs/>
          <w:sz w:val="24"/>
          <w:szCs w:val="24"/>
        </w:rPr>
        <w:t>support for innovation has to be more targeted, involve more partners and be committed to longer time horizons. For</w:t>
      </w:r>
      <w:r w:rsidR="006F48DB" w:rsidRPr="00BA76F1">
        <w:rPr>
          <w:rFonts w:ascii="GE Inspira" w:hAnsi="GE Inspira"/>
          <w:iCs/>
          <w:sz w:val="24"/>
          <w:szCs w:val="24"/>
        </w:rPr>
        <w:t xml:space="preserve"> innovation</w:t>
      </w:r>
      <w:r w:rsidR="00CA5F7C" w:rsidRPr="00BA76F1">
        <w:rPr>
          <w:rFonts w:ascii="GE Inspira" w:hAnsi="GE Inspira"/>
          <w:iCs/>
          <w:sz w:val="24"/>
          <w:szCs w:val="24"/>
        </w:rPr>
        <w:t>s</w:t>
      </w:r>
      <w:r w:rsidR="006F48DB" w:rsidRPr="00BA76F1">
        <w:rPr>
          <w:rFonts w:ascii="GE Inspira" w:hAnsi="GE Inspira"/>
          <w:iCs/>
          <w:sz w:val="24"/>
          <w:szCs w:val="24"/>
        </w:rPr>
        <w:t xml:space="preserve"> to be </w:t>
      </w:r>
      <w:r w:rsidR="00CA5F7C" w:rsidRPr="00BA76F1">
        <w:rPr>
          <w:rFonts w:ascii="GE Inspira" w:hAnsi="GE Inspira"/>
          <w:iCs/>
          <w:sz w:val="24"/>
          <w:szCs w:val="24"/>
        </w:rPr>
        <w:t>i</w:t>
      </w:r>
      <w:r w:rsidR="006F48DB" w:rsidRPr="00BA76F1">
        <w:rPr>
          <w:rFonts w:ascii="GE Inspira" w:hAnsi="GE Inspira"/>
          <w:iCs/>
          <w:sz w:val="24"/>
          <w:szCs w:val="24"/>
        </w:rPr>
        <w:t>mplemented</w:t>
      </w:r>
      <w:r w:rsidR="00CA5F7C" w:rsidRPr="00BA76F1">
        <w:rPr>
          <w:rFonts w:ascii="GE Inspira" w:hAnsi="GE Inspira"/>
          <w:iCs/>
          <w:sz w:val="24"/>
          <w:szCs w:val="24"/>
        </w:rPr>
        <w:t xml:space="preserve"> by enterprises of all sizes</w:t>
      </w:r>
      <w:r w:rsidR="006F48DB" w:rsidRPr="00BA76F1">
        <w:rPr>
          <w:rFonts w:ascii="GE Inspira" w:hAnsi="GE Inspira"/>
          <w:iCs/>
          <w:sz w:val="24"/>
          <w:szCs w:val="24"/>
        </w:rPr>
        <w:t xml:space="preserve">, funding and collaboration </w:t>
      </w:r>
      <w:r w:rsidR="005E5E65" w:rsidRPr="00BA76F1">
        <w:rPr>
          <w:rFonts w:ascii="GE Inspira" w:hAnsi="GE Inspira"/>
          <w:iCs/>
          <w:sz w:val="24"/>
          <w:szCs w:val="24"/>
        </w:rPr>
        <w:t>needs to</w:t>
      </w:r>
      <w:r w:rsidR="006F48DB" w:rsidRPr="00BA76F1">
        <w:rPr>
          <w:rFonts w:ascii="GE Inspira" w:hAnsi="GE Inspira"/>
          <w:iCs/>
          <w:sz w:val="24"/>
          <w:szCs w:val="24"/>
        </w:rPr>
        <w:t xml:space="preserve"> continue </w:t>
      </w:r>
      <w:r w:rsidR="00CA5F7C" w:rsidRPr="00BA76F1">
        <w:rPr>
          <w:rFonts w:ascii="GE Inspira" w:hAnsi="GE Inspira"/>
          <w:iCs/>
          <w:sz w:val="24"/>
          <w:szCs w:val="24"/>
        </w:rPr>
        <w:t>t</w:t>
      </w:r>
      <w:r w:rsidR="006F48DB" w:rsidRPr="00BA76F1">
        <w:rPr>
          <w:rFonts w:ascii="GE Inspira" w:hAnsi="GE Inspira"/>
          <w:iCs/>
          <w:sz w:val="24"/>
          <w:szCs w:val="24"/>
        </w:rPr>
        <w:t xml:space="preserve">o </w:t>
      </w:r>
      <w:r w:rsidR="00CA5F7C" w:rsidRPr="00BA76F1">
        <w:rPr>
          <w:rFonts w:ascii="GE Inspira" w:hAnsi="GE Inspira"/>
          <w:iCs/>
          <w:sz w:val="24"/>
          <w:szCs w:val="24"/>
        </w:rPr>
        <w:t xml:space="preserve">a </w:t>
      </w:r>
      <w:r w:rsidR="006F48DB" w:rsidRPr="00BA76F1">
        <w:rPr>
          <w:rFonts w:ascii="GE Inspira" w:hAnsi="GE Inspira"/>
          <w:iCs/>
          <w:sz w:val="24"/>
          <w:szCs w:val="24"/>
        </w:rPr>
        <w:t xml:space="preserve">small-scale production level, </w:t>
      </w:r>
      <w:r w:rsidR="00DC6D96" w:rsidRPr="00BA76F1">
        <w:rPr>
          <w:rFonts w:ascii="GE Inspira" w:hAnsi="GE Inspira"/>
          <w:iCs/>
          <w:sz w:val="24"/>
          <w:szCs w:val="24"/>
        </w:rPr>
        <w:t>or later stages of R&amp;D closer to commercialization</w:t>
      </w:r>
      <w:r w:rsidR="006F48DB" w:rsidRPr="00BA76F1">
        <w:rPr>
          <w:rFonts w:ascii="GE Inspira" w:hAnsi="GE Inspira"/>
          <w:iCs/>
          <w:sz w:val="24"/>
          <w:szCs w:val="24"/>
        </w:rPr>
        <w:t xml:space="preserve">. </w:t>
      </w:r>
      <w:r w:rsidR="005E5E65" w:rsidRPr="00BA76F1">
        <w:rPr>
          <w:rFonts w:ascii="GE Inspira" w:hAnsi="GE Inspira"/>
          <w:iCs/>
          <w:sz w:val="24"/>
          <w:szCs w:val="24"/>
        </w:rPr>
        <w:t xml:space="preserve">Other developed high-wage countries, such as Germany and Japan have long taken such an approach and their current level of manufacturing competitiveness is evidence that such a funding approach is highly beneficial </w:t>
      </w:r>
      <w:r w:rsidR="002814AB" w:rsidRPr="00BA76F1">
        <w:rPr>
          <w:rFonts w:ascii="GE Inspira" w:hAnsi="GE Inspira"/>
          <w:iCs/>
          <w:sz w:val="24"/>
          <w:szCs w:val="24"/>
        </w:rPr>
        <w:t>to their societies considering their levels of manufacturing employment. Similarly, t</w:t>
      </w:r>
      <w:r w:rsidR="00792691" w:rsidRPr="00BA76F1">
        <w:rPr>
          <w:rFonts w:ascii="GE Inspira" w:hAnsi="GE Inspira"/>
          <w:iCs/>
          <w:sz w:val="24"/>
          <w:szCs w:val="24"/>
        </w:rPr>
        <w:t xml:space="preserve">he launch of the </w:t>
      </w:r>
      <w:r w:rsidR="00302FAF" w:rsidRPr="00BA76F1">
        <w:rPr>
          <w:rFonts w:ascii="GE Inspira" w:hAnsi="GE Inspira"/>
          <w:iCs/>
          <w:sz w:val="24"/>
          <w:szCs w:val="24"/>
        </w:rPr>
        <w:t>Network of Manufacturing Innovation (NNMI)</w:t>
      </w:r>
      <w:r w:rsidR="00792691" w:rsidRPr="00BA76F1">
        <w:rPr>
          <w:rFonts w:ascii="GE Inspira" w:hAnsi="GE Inspira"/>
          <w:iCs/>
          <w:sz w:val="24"/>
          <w:szCs w:val="24"/>
        </w:rPr>
        <w:t xml:space="preserve"> </w:t>
      </w:r>
      <w:r w:rsidR="00C83074" w:rsidRPr="00BA76F1">
        <w:rPr>
          <w:rFonts w:ascii="GE Inspira" w:hAnsi="GE Inspira"/>
          <w:iCs/>
          <w:sz w:val="24"/>
          <w:szCs w:val="24"/>
        </w:rPr>
        <w:t>would provide</w:t>
      </w:r>
      <w:r w:rsidR="005E5E65" w:rsidRPr="00BA76F1">
        <w:rPr>
          <w:rFonts w:ascii="GE Inspira" w:hAnsi="GE Inspira"/>
          <w:iCs/>
          <w:sz w:val="24"/>
          <w:szCs w:val="24"/>
        </w:rPr>
        <w:t xml:space="preserve"> an</w:t>
      </w:r>
      <w:r w:rsidR="00792691" w:rsidRPr="00BA76F1">
        <w:rPr>
          <w:rFonts w:ascii="GE Inspira" w:hAnsi="GE Inspira"/>
          <w:iCs/>
          <w:sz w:val="24"/>
          <w:szCs w:val="24"/>
        </w:rPr>
        <w:t xml:space="preserve"> opportunity </w:t>
      </w:r>
      <w:r w:rsidR="002814AB" w:rsidRPr="00BA76F1">
        <w:rPr>
          <w:rFonts w:ascii="GE Inspira" w:hAnsi="GE Inspira"/>
          <w:iCs/>
          <w:sz w:val="24"/>
          <w:szCs w:val="24"/>
        </w:rPr>
        <w:t>to</w:t>
      </w:r>
      <w:r w:rsidR="005E5E65" w:rsidRPr="00BA76F1">
        <w:rPr>
          <w:rFonts w:ascii="GE Inspira" w:hAnsi="GE Inspira"/>
          <w:iCs/>
          <w:sz w:val="24"/>
          <w:szCs w:val="24"/>
        </w:rPr>
        <w:t xml:space="preserve"> significantly improve</w:t>
      </w:r>
      <w:r w:rsidR="00792691" w:rsidRPr="00BA76F1">
        <w:rPr>
          <w:rFonts w:ascii="GE Inspira" w:hAnsi="GE Inspira"/>
          <w:iCs/>
          <w:sz w:val="24"/>
          <w:szCs w:val="24"/>
        </w:rPr>
        <w:t xml:space="preserve"> the competitiveness of U.S. manufacturing.  </w:t>
      </w:r>
    </w:p>
    <w:p w:rsidR="00BA76F1" w:rsidRDefault="00BA76F1" w:rsidP="00525D7E">
      <w:pPr>
        <w:spacing w:after="0" w:line="360" w:lineRule="auto"/>
        <w:rPr>
          <w:rFonts w:ascii="GE Inspira" w:hAnsi="GE Inspira"/>
          <w:iCs/>
          <w:sz w:val="24"/>
          <w:szCs w:val="24"/>
        </w:rPr>
      </w:pPr>
    </w:p>
    <w:p w:rsidR="00A1583A" w:rsidRDefault="005E5E65" w:rsidP="00525D7E">
      <w:pPr>
        <w:spacing w:after="0" w:line="360" w:lineRule="auto"/>
        <w:rPr>
          <w:rFonts w:ascii="GE Inspira" w:hAnsi="GE Inspira"/>
          <w:iCs/>
          <w:sz w:val="24"/>
          <w:szCs w:val="24"/>
        </w:rPr>
      </w:pPr>
      <w:r w:rsidRPr="00BA76F1">
        <w:rPr>
          <w:rFonts w:ascii="GE Inspira" w:hAnsi="GE Inspira"/>
          <w:iCs/>
          <w:sz w:val="24"/>
          <w:szCs w:val="24"/>
        </w:rPr>
        <w:t>F</w:t>
      </w:r>
      <w:r w:rsidR="00792691" w:rsidRPr="00BA76F1">
        <w:rPr>
          <w:rFonts w:ascii="GE Inspira" w:hAnsi="GE Inspira"/>
          <w:iCs/>
          <w:sz w:val="24"/>
          <w:szCs w:val="24"/>
        </w:rPr>
        <w:t xml:space="preserve">ostering public-private </w:t>
      </w:r>
      <w:r w:rsidR="00550B09" w:rsidRPr="00BA76F1">
        <w:rPr>
          <w:rFonts w:ascii="GE Inspira" w:hAnsi="GE Inspira"/>
          <w:iCs/>
          <w:sz w:val="24"/>
          <w:szCs w:val="24"/>
        </w:rPr>
        <w:t>partnerships</w:t>
      </w:r>
      <w:r w:rsidR="00792691" w:rsidRPr="00BA76F1">
        <w:rPr>
          <w:rFonts w:ascii="GE Inspira" w:hAnsi="GE Inspira"/>
          <w:iCs/>
          <w:sz w:val="24"/>
          <w:szCs w:val="24"/>
        </w:rPr>
        <w:t xml:space="preserve"> and building shared facilities and infrastructure, the U.S. will be well positioned to </w:t>
      </w:r>
      <w:r w:rsidR="00BA76F1" w:rsidRPr="00BA76F1">
        <w:rPr>
          <w:rFonts w:ascii="GE Inspira" w:hAnsi="GE Inspira"/>
          <w:iCs/>
          <w:sz w:val="24"/>
          <w:szCs w:val="24"/>
        </w:rPr>
        <w:t>redefine its</w:t>
      </w:r>
      <w:r w:rsidR="00792691" w:rsidRPr="00BA76F1">
        <w:rPr>
          <w:rFonts w:ascii="GE Inspira" w:hAnsi="GE Inspira"/>
          <w:iCs/>
          <w:sz w:val="24"/>
          <w:szCs w:val="24"/>
        </w:rPr>
        <w:t xml:space="preserve"> manufacturing infrastructure.  To maximize the impact of the National Network for Manufacturing Innovation (NNMI), it is essential to establish a healthy ecosystem of </w:t>
      </w:r>
      <w:r w:rsidR="00302FAF" w:rsidRPr="00BA76F1">
        <w:rPr>
          <w:rFonts w:ascii="GE Inspira" w:hAnsi="GE Inspira"/>
          <w:iCs/>
          <w:sz w:val="24"/>
          <w:szCs w:val="24"/>
        </w:rPr>
        <w:t xml:space="preserve">Centers for Manufacturing Innovation </w:t>
      </w:r>
      <w:r w:rsidR="00CA644E" w:rsidRPr="00BA76F1">
        <w:rPr>
          <w:rFonts w:ascii="GE Inspira" w:hAnsi="GE Inspira"/>
          <w:iCs/>
          <w:sz w:val="24"/>
          <w:szCs w:val="24"/>
        </w:rPr>
        <w:t xml:space="preserve">(CMI) </w:t>
      </w:r>
      <w:r w:rsidR="00792691" w:rsidRPr="00BA76F1">
        <w:rPr>
          <w:rFonts w:ascii="GE Inspira" w:hAnsi="GE Inspira"/>
          <w:iCs/>
          <w:sz w:val="24"/>
          <w:szCs w:val="24"/>
        </w:rPr>
        <w:t xml:space="preserve">with participants from academia, government, and industry.  </w:t>
      </w:r>
      <w:r w:rsidR="00CA644E" w:rsidRPr="00BA76F1">
        <w:rPr>
          <w:rFonts w:ascii="GE Inspira" w:hAnsi="GE Inspira"/>
          <w:iCs/>
          <w:sz w:val="24"/>
          <w:szCs w:val="24"/>
        </w:rPr>
        <w:t>We believe that it is paramount</w:t>
      </w:r>
      <w:r w:rsidR="00792691" w:rsidRPr="00BA76F1">
        <w:rPr>
          <w:rFonts w:ascii="GE Inspira" w:hAnsi="GE Inspira"/>
          <w:iCs/>
          <w:sz w:val="24"/>
          <w:szCs w:val="24"/>
        </w:rPr>
        <w:t xml:space="preserve"> </w:t>
      </w:r>
      <w:r w:rsidR="00285A52" w:rsidRPr="00BA76F1">
        <w:rPr>
          <w:rFonts w:ascii="GE Inspira" w:hAnsi="GE Inspira"/>
          <w:iCs/>
          <w:sz w:val="24"/>
          <w:szCs w:val="24"/>
        </w:rPr>
        <w:t>to</w:t>
      </w:r>
      <w:r w:rsidR="00CA644E" w:rsidRPr="00BA76F1">
        <w:rPr>
          <w:rFonts w:ascii="GE Inspira" w:hAnsi="GE Inspira"/>
          <w:iCs/>
          <w:sz w:val="24"/>
          <w:szCs w:val="24"/>
        </w:rPr>
        <w:t xml:space="preserve"> US manufacturing competitiveness that the CMIs</w:t>
      </w:r>
      <w:r w:rsidR="00792691" w:rsidRPr="00BA76F1">
        <w:rPr>
          <w:rFonts w:ascii="GE Inspira" w:hAnsi="GE Inspira"/>
          <w:iCs/>
          <w:sz w:val="24"/>
          <w:szCs w:val="24"/>
        </w:rPr>
        <w:t xml:space="preserve"> help small and medium enterprises </w:t>
      </w:r>
      <w:r w:rsidR="00A1583A">
        <w:rPr>
          <w:rFonts w:ascii="GE Inspira" w:hAnsi="GE Inspira"/>
          <w:iCs/>
          <w:sz w:val="24"/>
          <w:szCs w:val="24"/>
        </w:rPr>
        <w:t xml:space="preserve">(SMEs) </w:t>
      </w:r>
      <w:r w:rsidR="00792691" w:rsidRPr="00BA76F1">
        <w:rPr>
          <w:rFonts w:ascii="GE Inspira" w:hAnsi="GE Inspira"/>
          <w:iCs/>
          <w:sz w:val="24"/>
          <w:szCs w:val="24"/>
        </w:rPr>
        <w:t xml:space="preserve">introduce novel manufacturing technology into the U.S. manufacturing supply chain more rapidly.  </w:t>
      </w:r>
    </w:p>
    <w:p w:rsidR="00D44856" w:rsidRPr="00BA76F1" w:rsidRDefault="00CA644E" w:rsidP="00525D7E">
      <w:pPr>
        <w:spacing w:after="0" w:line="360" w:lineRule="auto"/>
        <w:rPr>
          <w:rFonts w:ascii="GE Inspira" w:hAnsi="GE Inspira"/>
          <w:iCs/>
          <w:sz w:val="24"/>
          <w:szCs w:val="24"/>
        </w:rPr>
      </w:pPr>
      <w:r w:rsidRPr="00BA76F1">
        <w:rPr>
          <w:rFonts w:ascii="GE Inspira" w:hAnsi="GE Inspira"/>
          <w:iCs/>
          <w:sz w:val="24"/>
          <w:szCs w:val="24"/>
        </w:rPr>
        <w:lastRenderedPageBreak/>
        <w:t xml:space="preserve">To </w:t>
      </w:r>
      <w:r w:rsidR="00A1583A">
        <w:rPr>
          <w:rFonts w:ascii="GE Inspira" w:hAnsi="GE Inspira"/>
          <w:iCs/>
          <w:sz w:val="24"/>
          <w:szCs w:val="24"/>
        </w:rPr>
        <w:t>provide SMES with best possible framework to succeed</w:t>
      </w:r>
      <w:r w:rsidR="005C1903">
        <w:rPr>
          <w:rFonts w:ascii="GE Inspira" w:hAnsi="GE Inspira"/>
          <w:iCs/>
          <w:sz w:val="24"/>
          <w:szCs w:val="24"/>
        </w:rPr>
        <w:t xml:space="preserve">, </w:t>
      </w:r>
      <w:r w:rsidR="005C1903" w:rsidRPr="00BA76F1">
        <w:rPr>
          <w:rFonts w:ascii="GE Inspira" w:hAnsi="GE Inspira"/>
          <w:iCs/>
          <w:sz w:val="24"/>
          <w:szCs w:val="24"/>
        </w:rPr>
        <w:t>we</w:t>
      </w:r>
      <w:r w:rsidRPr="00BA76F1">
        <w:rPr>
          <w:rFonts w:ascii="GE Inspira" w:hAnsi="GE Inspira"/>
          <w:iCs/>
          <w:sz w:val="24"/>
          <w:szCs w:val="24"/>
        </w:rPr>
        <w:t xml:space="preserve"> recommend</w:t>
      </w:r>
      <w:r w:rsidR="00792691" w:rsidRPr="00BA76F1">
        <w:rPr>
          <w:rFonts w:ascii="GE Inspira" w:hAnsi="GE Inspira"/>
          <w:iCs/>
          <w:sz w:val="24"/>
          <w:szCs w:val="24"/>
        </w:rPr>
        <w:t xml:space="preserve"> adopting a SEMATECH-like collaboration model</w:t>
      </w:r>
      <w:r w:rsidR="00A1583A">
        <w:rPr>
          <w:rFonts w:ascii="GE Inspira" w:hAnsi="GE Inspira"/>
          <w:iCs/>
          <w:sz w:val="24"/>
          <w:szCs w:val="24"/>
        </w:rPr>
        <w:t xml:space="preserve"> that</w:t>
      </w:r>
      <w:r w:rsidR="00792691" w:rsidRPr="00BA76F1">
        <w:rPr>
          <w:rFonts w:ascii="GE Inspira" w:hAnsi="GE Inspira"/>
          <w:iCs/>
          <w:sz w:val="24"/>
          <w:szCs w:val="24"/>
        </w:rPr>
        <w:t xml:space="preserve"> provid</w:t>
      </w:r>
      <w:r w:rsidR="00A1583A">
        <w:rPr>
          <w:rFonts w:ascii="GE Inspira" w:hAnsi="GE Inspira"/>
          <w:iCs/>
          <w:sz w:val="24"/>
          <w:szCs w:val="24"/>
        </w:rPr>
        <w:t>e</w:t>
      </w:r>
      <w:r w:rsidR="00792691" w:rsidRPr="00BA76F1">
        <w:rPr>
          <w:rFonts w:ascii="GE Inspira" w:hAnsi="GE Inspira"/>
          <w:iCs/>
          <w:sz w:val="24"/>
          <w:szCs w:val="24"/>
        </w:rPr>
        <w:t xml:space="preserve"> broad access to state-of-the-art equipment, draw</w:t>
      </w:r>
      <w:r w:rsidR="00A1583A">
        <w:rPr>
          <w:rFonts w:ascii="GE Inspira" w:hAnsi="GE Inspira"/>
          <w:iCs/>
          <w:sz w:val="24"/>
          <w:szCs w:val="24"/>
        </w:rPr>
        <w:t>s</w:t>
      </w:r>
      <w:r w:rsidR="00792691" w:rsidRPr="00BA76F1">
        <w:rPr>
          <w:rFonts w:ascii="GE Inspira" w:hAnsi="GE Inspira"/>
          <w:iCs/>
          <w:sz w:val="24"/>
          <w:szCs w:val="24"/>
        </w:rPr>
        <w:t xml:space="preserve"> leadership for </w:t>
      </w:r>
      <w:r w:rsidRPr="00BA76F1">
        <w:rPr>
          <w:rFonts w:ascii="GE Inspira" w:hAnsi="GE Inspira"/>
          <w:iCs/>
          <w:sz w:val="24"/>
          <w:szCs w:val="24"/>
        </w:rPr>
        <w:t>CMI</w:t>
      </w:r>
      <w:r w:rsidR="00792691" w:rsidRPr="00BA76F1">
        <w:rPr>
          <w:rFonts w:ascii="GE Inspira" w:hAnsi="GE Inspira"/>
          <w:iCs/>
          <w:sz w:val="24"/>
          <w:szCs w:val="24"/>
        </w:rPr>
        <w:t>s from industry, and leverag</w:t>
      </w:r>
      <w:r w:rsidR="00A1583A">
        <w:rPr>
          <w:rFonts w:ascii="GE Inspira" w:hAnsi="GE Inspira"/>
          <w:iCs/>
          <w:sz w:val="24"/>
          <w:szCs w:val="24"/>
        </w:rPr>
        <w:t>es</w:t>
      </w:r>
      <w:r w:rsidR="00792691" w:rsidRPr="00BA76F1">
        <w:rPr>
          <w:rFonts w:ascii="GE Inspira" w:hAnsi="GE Inspira"/>
          <w:iCs/>
          <w:sz w:val="24"/>
          <w:szCs w:val="24"/>
        </w:rPr>
        <w:t xml:space="preserve"> </w:t>
      </w:r>
      <w:r w:rsidRPr="00BA76F1">
        <w:rPr>
          <w:rFonts w:ascii="GE Inspira" w:hAnsi="GE Inspira"/>
          <w:iCs/>
          <w:sz w:val="24"/>
          <w:szCs w:val="24"/>
        </w:rPr>
        <w:t>CMI</w:t>
      </w:r>
      <w:r w:rsidR="00792691" w:rsidRPr="00BA76F1">
        <w:rPr>
          <w:rFonts w:ascii="GE Inspira" w:hAnsi="GE Inspira"/>
          <w:iCs/>
          <w:sz w:val="24"/>
          <w:szCs w:val="24"/>
        </w:rPr>
        <w:t xml:space="preserve">s as a training ground to develop an advanced manufacturing workforce. </w:t>
      </w:r>
      <w:r w:rsidR="00AA118C" w:rsidRPr="00BA76F1">
        <w:rPr>
          <w:rFonts w:ascii="GE Inspira" w:hAnsi="GE Inspira"/>
          <w:iCs/>
          <w:sz w:val="24"/>
          <w:szCs w:val="24"/>
        </w:rPr>
        <w:t>SEMATECH is an ecosystem of private and public players in the broader semiconductor community (device makers, universities, governments, national laboratories, and the entire industry supply chain). Together, they worked to successfully to re-establish U.S. leadership in the semiconductor industry space.  Following the SEMATECH model, the NNMI can provide the broad framework that</w:t>
      </w:r>
      <w:r w:rsidR="004F3328" w:rsidRPr="00BA76F1">
        <w:rPr>
          <w:rFonts w:ascii="GE Inspira" w:hAnsi="GE Inspira"/>
          <w:iCs/>
          <w:sz w:val="24"/>
          <w:szCs w:val="24"/>
        </w:rPr>
        <w:t xml:space="preserve"> </w:t>
      </w:r>
      <w:r w:rsidR="00BA76F1" w:rsidRPr="00BA76F1">
        <w:rPr>
          <w:rFonts w:ascii="GE Inspira" w:hAnsi="GE Inspira"/>
          <w:iCs/>
          <w:sz w:val="24"/>
          <w:szCs w:val="24"/>
        </w:rPr>
        <w:t>strengthens</w:t>
      </w:r>
      <w:r w:rsidR="00AA118C" w:rsidRPr="00BA76F1">
        <w:rPr>
          <w:rFonts w:ascii="GE Inspira" w:hAnsi="GE Inspira"/>
          <w:iCs/>
          <w:sz w:val="24"/>
          <w:szCs w:val="24"/>
        </w:rPr>
        <w:t xml:space="preserve"> </w:t>
      </w:r>
      <w:r w:rsidR="00792691" w:rsidRPr="00BA76F1">
        <w:rPr>
          <w:rFonts w:ascii="GE Inspira" w:hAnsi="GE Inspira"/>
          <w:iCs/>
          <w:sz w:val="24"/>
          <w:szCs w:val="24"/>
        </w:rPr>
        <w:t>the U.S. industrial base</w:t>
      </w:r>
      <w:r w:rsidR="00AA118C" w:rsidRPr="00BA76F1">
        <w:rPr>
          <w:rFonts w:ascii="GE Inspira" w:hAnsi="GE Inspira"/>
          <w:iCs/>
          <w:sz w:val="24"/>
          <w:szCs w:val="24"/>
        </w:rPr>
        <w:t xml:space="preserve">’s </w:t>
      </w:r>
      <w:r w:rsidR="00BA76F1" w:rsidRPr="00BA76F1">
        <w:rPr>
          <w:rFonts w:ascii="GE Inspira" w:hAnsi="GE Inspira"/>
          <w:iCs/>
          <w:sz w:val="24"/>
          <w:szCs w:val="24"/>
        </w:rPr>
        <w:t>position as</w:t>
      </w:r>
      <w:r w:rsidR="00792691" w:rsidRPr="00BA76F1">
        <w:rPr>
          <w:rFonts w:ascii="GE Inspira" w:hAnsi="GE Inspira"/>
          <w:iCs/>
          <w:sz w:val="24"/>
          <w:szCs w:val="24"/>
        </w:rPr>
        <w:t xml:space="preserve"> a global manufacturing leader.</w:t>
      </w:r>
    </w:p>
    <w:p w:rsidR="00A1583A" w:rsidRDefault="00A1583A" w:rsidP="00525D7E">
      <w:pPr>
        <w:spacing w:after="0" w:line="360" w:lineRule="auto"/>
        <w:rPr>
          <w:rFonts w:ascii="GE Inspira" w:hAnsi="GE Inspira"/>
          <w:b/>
          <w:iCs/>
          <w:sz w:val="24"/>
          <w:szCs w:val="24"/>
        </w:rPr>
      </w:pPr>
    </w:p>
    <w:p w:rsidR="00D44856" w:rsidRPr="00BA76F1" w:rsidRDefault="00D44856" w:rsidP="00525D7E">
      <w:pPr>
        <w:spacing w:after="0" w:line="360" w:lineRule="auto"/>
        <w:rPr>
          <w:rFonts w:ascii="GE Inspira" w:hAnsi="GE Inspira"/>
          <w:b/>
          <w:iCs/>
          <w:sz w:val="24"/>
          <w:szCs w:val="24"/>
        </w:rPr>
      </w:pPr>
      <w:r w:rsidRPr="00BA76F1">
        <w:rPr>
          <w:rFonts w:ascii="GE Inspira" w:hAnsi="GE Inspira"/>
          <w:b/>
          <w:iCs/>
          <w:sz w:val="24"/>
          <w:szCs w:val="24"/>
        </w:rPr>
        <w:t xml:space="preserve">GE involvement in NNMI </w:t>
      </w:r>
    </w:p>
    <w:p w:rsidR="000F2018" w:rsidRPr="00F53A90" w:rsidRDefault="00D44856" w:rsidP="00525D7E">
      <w:pPr>
        <w:spacing w:after="0" w:line="360" w:lineRule="auto"/>
        <w:rPr>
          <w:rFonts w:ascii="GE Inspira" w:eastAsia="Times New Roman" w:hAnsi="GE Inspira" w:cs="Courier New"/>
          <w:sz w:val="24"/>
        </w:rPr>
      </w:pPr>
      <w:r w:rsidRPr="00BA76F1">
        <w:rPr>
          <w:rFonts w:ascii="GE Inspira" w:hAnsi="GE Inspira"/>
          <w:iCs/>
          <w:sz w:val="24"/>
          <w:szCs w:val="24"/>
        </w:rPr>
        <w:t xml:space="preserve">At GE, we believe that </w:t>
      </w:r>
      <w:r w:rsidR="00BB5F4D" w:rsidRPr="00BA76F1">
        <w:rPr>
          <w:rFonts w:ascii="GE Inspira" w:hAnsi="GE Inspira"/>
          <w:iCs/>
          <w:sz w:val="24"/>
          <w:szCs w:val="24"/>
        </w:rPr>
        <w:t xml:space="preserve">disruptive innovation often happens at the </w:t>
      </w:r>
      <w:r w:rsidR="000F2018" w:rsidRPr="00BA76F1">
        <w:rPr>
          <w:rFonts w:ascii="GE Inspira" w:hAnsi="GE Inspira"/>
          <w:iCs/>
          <w:sz w:val="24"/>
          <w:szCs w:val="24"/>
        </w:rPr>
        <w:t xml:space="preserve">intersection </w:t>
      </w:r>
      <w:r w:rsidR="00BA76F1" w:rsidRPr="00BA76F1">
        <w:rPr>
          <w:rFonts w:ascii="GE Inspira" w:hAnsi="GE Inspira"/>
          <w:iCs/>
          <w:sz w:val="24"/>
          <w:szCs w:val="24"/>
        </w:rPr>
        <w:t>of technical</w:t>
      </w:r>
      <w:r w:rsidR="00BB5F4D" w:rsidRPr="00BA76F1">
        <w:rPr>
          <w:rFonts w:ascii="GE Inspira" w:hAnsi="GE Inspira"/>
          <w:iCs/>
          <w:sz w:val="24"/>
          <w:szCs w:val="24"/>
        </w:rPr>
        <w:t xml:space="preserve"> fields as well as during collaborations between academia, government labs, and enterprises of all sizes.</w:t>
      </w:r>
      <w:r w:rsidR="000F2018" w:rsidRPr="00BA76F1">
        <w:rPr>
          <w:rFonts w:ascii="GE Inspira" w:hAnsi="GE Inspira"/>
          <w:iCs/>
          <w:sz w:val="24"/>
          <w:szCs w:val="24"/>
        </w:rPr>
        <w:t xml:space="preserve"> The NNMI provides an ideal framework for these types of intersections and collaborations </w:t>
      </w:r>
      <w:r w:rsidR="00541BF6" w:rsidRPr="00BA76F1">
        <w:rPr>
          <w:rFonts w:ascii="GE Inspira" w:hAnsi="GE Inspira"/>
          <w:iCs/>
          <w:sz w:val="24"/>
          <w:szCs w:val="24"/>
        </w:rPr>
        <w:t xml:space="preserve">in manufacturing </w:t>
      </w:r>
      <w:r w:rsidR="00DE1912" w:rsidRPr="00BA76F1">
        <w:rPr>
          <w:rFonts w:ascii="GE Inspira" w:hAnsi="GE Inspira"/>
          <w:iCs/>
          <w:sz w:val="24"/>
          <w:szCs w:val="24"/>
        </w:rPr>
        <w:t xml:space="preserve">to flourish and importantly, welcome a larger pool of </w:t>
      </w:r>
      <w:r w:rsidR="00541BF6" w:rsidRPr="00BA76F1">
        <w:rPr>
          <w:rFonts w:ascii="GE Inspira" w:hAnsi="GE Inspira"/>
          <w:iCs/>
          <w:sz w:val="24"/>
          <w:szCs w:val="24"/>
        </w:rPr>
        <w:t>SME</w:t>
      </w:r>
      <w:r w:rsidR="00A1583A">
        <w:rPr>
          <w:rFonts w:ascii="GE Inspira" w:hAnsi="GE Inspira"/>
          <w:iCs/>
          <w:sz w:val="24"/>
          <w:szCs w:val="24"/>
        </w:rPr>
        <w:t>s</w:t>
      </w:r>
      <w:r w:rsidR="00DE1912" w:rsidRPr="00BA76F1">
        <w:rPr>
          <w:rFonts w:ascii="GE Inspira" w:hAnsi="GE Inspira"/>
          <w:iCs/>
          <w:sz w:val="24"/>
          <w:szCs w:val="24"/>
        </w:rPr>
        <w:t xml:space="preserve"> that previously have not had the opportunity to participate</w:t>
      </w:r>
      <w:r w:rsidR="00541BF6" w:rsidRPr="00BA76F1">
        <w:rPr>
          <w:rFonts w:ascii="GE Inspira" w:hAnsi="GE Inspira"/>
          <w:iCs/>
          <w:sz w:val="24"/>
          <w:szCs w:val="24"/>
        </w:rPr>
        <w:t xml:space="preserve"> in these efforts.</w:t>
      </w:r>
    </w:p>
    <w:p w:rsidR="00A1583A" w:rsidRDefault="00A1583A">
      <w:pPr>
        <w:autoSpaceDE w:val="0"/>
        <w:autoSpaceDN w:val="0"/>
        <w:adjustRightInd w:val="0"/>
        <w:spacing w:after="0" w:line="360" w:lineRule="auto"/>
        <w:rPr>
          <w:rFonts w:ascii="GE Inspira" w:eastAsia="Times New Roman" w:hAnsi="GE Inspira" w:cs="Courier New"/>
          <w:sz w:val="24"/>
        </w:rPr>
      </w:pPr>
    </w:p>
    <w:p w:rsidR="00A1583A" w:rsidRDefault="000F2018">
      <w:pPr>
        <w:autoSpaceDE w:val="0"/>
        <w:autoSpaceDN w:val="0"/>
        <w:adjustRightInd w:val="0"/>
        <w:spacing w:after="0" w:line="360" w:lineRule="auto"/>
        <w:rPr>
          <w:rFonts w:ascii="GE Inspira" w:hAnsi="GE Inspira"/>
          <w:iCs/>
          <w:sz w:val="24"/>
          <w:szCs w:val="24"/>
        </w:rPr>
      </w:pPr>
      <w:r w:rsidRPr="00BA76F1">
        <w:rPr>
          <w:rFonts w:ascii="GE Inspira" w:eastAsia="Times New Roman" w:hAnsi="GE Inspira" w:cs="Courier New"/>
          <w:sz w:val="24"/>
        </w:rPr>
        <w:t xml:space="preserve">Last year, we were pleased when the first innovation institute </w:t>
      </w:r>
      <w:r w:rsidR="00541BF6" w:rsidRPr="00BA76F1">
        <w:rPr>
          <w:rFonts w:ascii="GE Inspira" w:eastAsia="Times New Roman" w:hAnsi="GE Inspira" w:cs="Courier New"/>
          <w:sz w:val="24"/>
        </w:rPr>
        <w:t xml:space="preserve">was </w:t>
      </w:r>
      <w:r w:rsidRPr="00BA76F1">
        <w:rPr>
          <w:rFonts w:ascii="GE Inspira" w:eastAsia="Times New Roman" w:hAnsi="GE Inspira" w:cs="Courier New"/>
          <w:sz w:val="24"/>
        </w:rPr>
        <w:t xml:space="preserve">established under the National Network for Manufacturing Innovation (NNMI) </w:t>
      </w:r>
      <w:r w:rsidR="00541BF6" w:rsidRPr="00BA76F1">
        <w:rPr>
          <w:rFonts w:ascii="GE Inspira" w:eastAsia="Times New Roman" w:hAnsi="GE Inspira" w:cs="Courier New"/>
          <w:sz w:val="24"/>
        </w:rPr>
        <w:t>in</w:t>
      </w:r>
      <w:r w:rsidRPr="00BA76F1">
        <w:rPr>
          <w:rFonts w:ascii="GE Inspira" w:eastAsia="Times New Roman" w:hAnsi="GE Inspira" w:cs="Courier New"/>
          <w:sz w:val="24"/>
        </w:rPr>
        <w:t xml:space="preserve"> additive manufacturing</w:t>
      </w:r>
      <w:r w:rsidR="00541BF6" w:rsidRPr="00BA76F1">
        <w:rPr>
          <w:rFonts w:ascii="GE Inspira" w:eastAsia="Times New Roman" w:hAnsi="GE Inspira" w:cs="Courier New"/>
          <w:sz w:val="24"/>
        </w:rPr>
        <w:t xml:space="preserve"> and </w:t>
      </w:r>
      <w:r w:rsidRPr="00BA76F1">
        <w:rPr>
          <w:rFonts w:ascii="GE Inspira" w:eastAsia="Times New Roman" w:hAnsi="GE Inspira" w:cs="Courier New"/>
          <w:sz w:val="24"/>
        </w:rPr>
        <w:t>proud to be an industry partner.</w:t>
      </w:r>
      <w:r w:rsidR="00541BF6" w:rsidRPr="00BA76F1">
        <w:rPr>
          <w:rFonts w:ascii="GE Inspira" w:eastAsia="Times New Roman" w:hAnsi="GE Inspira" w:cs="Courier New"/>
          <w:sz w:val="24"/>
        </w:rPr>
        <w:t xml:space="preserve"> Already t</w:t>
      </w:r>
      <w:r w:rsidRPr="00BA76F1">
        <w:rPr>
          <w:rFonts w:ascii="GE Inspira" w:eastAsia="Times New Roman" w:hAnsi="GE Inspira" w:cs="Courier New"/>
          <w:sz w:val="24"/>
        </w:rPr>
        <w:t>he National Additive Manufacturing Innovation Institute</w:t>
      </w:r>
      <w:r w:rsidR="00541BF6" w:rsidRPr="00BA76F1">
        <w:rPr>
          <w:rFonts w:ascii="GE Inspira" w:eastAsia="Times New Roman" w:hAnsi="GE Inspira" w:cs="Courier New"/>
          <w:sz w:val="24"/>
        </w:rPr>
        <w:t xml:space="preserve"> is </w:t>
      </w:r>
      <w:r w:rsidR="00DE1912" w:rsidRPr="00BA76F1">
        <w:rPr>
          <w:rFonts w:ascii="GE Inspira" w:hAnsi="GE Inspira"/>
          <w:iCs/>
          <w:sz w:val="24"/>
          <w:szCs w:val="24"/>
        </w:rPr>
        <w:t xml:space="preserve">beginning to show how big companies like GE can </w:t>
      </w:r>
      <w:r w:rsidR="00541BF6" w:rsidRPr="00BA76F1">
        <w:rPr>
          <w:rFonts w:ascii="GE Inspira" w:hAnsi="GE Inspira"/>
          <w:iCs/>
          <w:sz w:val="24"/>
          <w:szCs w:val="24"/>
        </w:rPr>
        <w:t xml:space="preserve">connect and </w:t>
      </w:r>
      <w:r w:rsidR="00DE1912" w:rsidRPr="00BA76F1">
        <w:rPr>
          <w:rFonts w:ascii="GE Inspira" w:hAnsi="GE Inspira"/>
          <w:iCs/>
          <w:sz w:val="24"/>
          <w:szCs w:val="24"/>
        </w:rPr>
        <w:t xml:space="preserve">work effectively with small and medium sized enterprises to push new </w:t>
      </w:r>
      <w:r w:rsidR="00541BF6" w:rsidRPr="00BA76F1">
        <w:rPr>
          <w:rFonts w:ascii="GE Inspira" w:hAnsi="GE Inspira"/>
          <w:iCs/>
          <w:sz w:val="24"/>
          <w:szCs w:val="24"/>
        </w:rPr>
        <w:t>advancements</w:t>
      </w:r>
      <w:r w:rsidR="00DE1912" w:rsidRPr="00BA76F1">
        <w:rPr>
          <w:rFonts w:ascii="GE Inspira" w:hAnsi="GE Inspira"/>
          <w:iCs/>
          <w:sz w:val="24"/>
          <w:szCs w:val="24"/>
        </w:rPr>
        <w:t xml:space="preserve">. </w:t>
      </w:r>
      <w:r w:rsidR="00BB5F4D" w:rsidRPr="00BA76F1">
        <w:rPr>
          <w:rFonts w:ascii="GE Inspira" w:hAnsi="GE Inspira"/>
          <w:iCs/>
          <w:sz w:val="24"/>
          <w:szCs w:val="24"/>
        </w:rPr>
        <w:t>I</w:t>
      </w:r>
      <w:r w:rsidR="00541BF6" w:rsidRPr="00BA76F1">
        <w:rPr>
          <w:rFonts w:ascii="GE Inspira" w:hAnsi="GE Inspira"/>
          <w:iCs/>
          <w:sz w:val="24"/>
          <w:szCs w:val="24"/>
        </w:rPr>
        <w:t xml:space="preserve">t underscores the vital importance </w:t>
      </w:r>
      <w:r w:rsidR="00BB5F4D" w:rsidRPr="00BA76F1">
        <w:rPr>
          <w:rFonts w:ascii="GE Inspira" w:hAnsi="GE Inspira"/>
          <w:iCs/>
          <w:sz w:val="24"/>
          <w:szCs w:val="24"/>
        </w:rPr>
        <w:t>creat</w:t>
      </w:r>
      <w:r w:rsidR="00541BF6" w:rsidRPr="00BA76F1">
        <w:rPr>
          <w:rFonts w:ascii="GE Inspira" w:hAnsi="GE Inspira"/>
          <w:iCs/>
          <w:sz w:val="24"/>
          <w:szCs w:val="24"/>
        </w:rPr>
        <w:t>ing</w:t>
      </w:r>
      <w:r w:rsidR="00BB5F4D" w:rsidRPr="00BA76F1">
        <w:rPr>
          <w:rFonts w:ascii="GE Inspira" w:hAnsi="GE Inspira"/>
          <w:iCs/>
          <w:sz w:val="24"/>
          <w:szCs w:val="24"/>
        </w:rPr>
        <w:t xml:space="preserve"> an advanced manufacturing ecosystem that allows SMEs</w:t>
      </w:r>
      <w:r w:rsidR="00803F85" w:rsidRPr="00BA76F1">
        <w:rPr>
          <w:rFonts w:ascii="GE Inspira" w:hAnsi="GE Inspira"/>
          <w:iCs/>
          <w:sz w:val="24"/>
          <w:szCs w:val="24"/>
        </w:rPr>
        <w:t xml:space="preserve"> to unleash their practical innovation capability within the CMIs</w:t>
      </w:r>
      <w:r w:rsidRPr="00BA76F1">
        <w:rPr>
          <w:rFonts w:ascii="GE Inspira" w:hAnsi="GE Inspira"/>
          <w:iCs/>
          <w:sz w:val="24"/>
          <w:szCs w:val="24"/>
        </w:rPr>
        <w:t xml:space="preserve">. </w:t>
      </w:r>
      <w:r w:rsidR="00541BF6" w:rsidRPr="00BA76F1">
        <w:rPr>
          <w:rFonts w:ascii="GE Inspira" w:hAnsi="GE Inspira"/>
          <w:iCs/>
          <w:sz w:val="24"/>
          <w:szCs w:val="24"/>
        </w:rPr>
        <w:t xml:space="preserve">Such efforts </w:t>
      </w:r>
      <w:r w:rsidR="00DE1912" w:rsidRPr="00BA76F1">
        <w:rPr>
          <w:rFonts w:ascii="GE Inspira" w:hAnsi="GE Inspira"/>
          <w:iCs/>
          <w:sz w:val="24"/>
          <w:szCs w:val="24"/>
        </w:rPr>
        <w:t>will</w:t>
      </w:r>
      <w:r w:rsidR="00803F85" w:rsidRPr="00BA76F1">
        <w:rPr>
          <w:rFonts w:ascii="GE Inspira" w:hAnsi="GE Inspira"/>
          <w:iCs/>
          <w:sz w:val="24"/>
          <w:szCs w:val="24"/>
        </w:rPr>
        <w:t xml:space="preserve"> substantially improve the US</w:t>
      </w:r>
      <w:r w:rsidR="002102EF" w:rsidRPr="00BA76F1">
        <w:rPr>
          <w:rFonts w:ascii="GE Inspira" w:hAnsi="GE Inspira"/>
          <w:iCs/>
          <w:sz w:val="24"/>
          <w:szCs w:val="24"/>
        </w:rPr>
        <w:t>-based</w:t>
      </w:r>
      <w:r w:rsidR="00803F85" w:rsidRPr="00BA76F1">
        <w:rPr>
          <w:rFonts w:ascii="GE Inspira" w:hAnsi="GE Inspira"/>
          <w:iCs/>
          <w:sz w:val="24"/>
          <w:szCs w:val="24"/>
        </w:rPr>
        <w:t xml:space="preserve"> supply base </w:t>
      </w:r>
      <w:r w:rsidR="002102EF" w:rsidRPr="00BA76F1">
        <w:rPr>
          <w:rFonts w:ascii="GE Inspira" w:hAnsi="GE Inspira"/>
          <w:iCs/>
          <w:sz w:val="24"/>
          <w:szCs w:val="24"/>
        </w:rPr>
        <w:t xml:space="preserve">and domestic innovation. </w:t>
      </w:r>
    </w:p>
    <w:p w:rsidR="00A1583A" w:rsidRDefault="00A1583A">
      <w:pPr>
        <w:autoSpaceDE w:val="0"/>
        <w:autoSpaceDN w:val="0"/>
        <w:adjustRightInd w:val="0"/>
        <w:spacing w:after="0" w:line="360" w:lineRule="auto"/>
        <w:rPr>
          <w:rFonts w:ascii="GE Inspira" w:hAnsi="GE Inspira"/>
          <w:iCs/>
          <w:sz w:val="24"/>
          <w:szCs w:val="24"/>
        </w:rPr>
      </w:pPr>
    </w:p>
    <w:p w:rsidR="00A1583A" w:rsidRDefault="00803F85">
      <w:pPr>
        <w:autoSpaceDE w:val="0"/>
        <w:autoSpaceDN w:val="0"/>
        <w:adjustRightInd w:val="0"/>
        <w:spacing w:after="0" w:line="360" w:lineRule="auto"/>
        <w:rPr>
          <w:rFonts w:ascii="GE Inspira" w:hAnsi="GE Inspira"/>
          <w:sz w:val="24"/>
          <w:szCs w:val="24"/>
        </w:rPr>
      </w:pPr>
      <w:r w:rsidRPr="00BA76F1">
        <w:rPr>
          <w:rFonts w:ascii="GE Inspira" w:hAnsi="GE Inspira"/>
          <w:sz w:val="24"/>
          <w:szCs w:val="24"/>
        </w:rPr>
        <w:t xml:space="preserve">For SMEs to grow and be globally competitive, they need to understand the market opportunities and technical needs that their products and processes can address. By adopting a SEMATECH-like model for CMIs, SMEs will be able to work in close collaboration with large industrial enterprises, which source parts or equipment from the SMEs.  This will enable SMEs to more efficiently </w:t>
      </w:r>
      <w:r w:rsidR="00BA76F1" w:rsidRPr="00BA76F1">
        <w:rPr>
          <w:rFonts w:ascii="GE Inspira" w:hAnsi="GE Inspira"/>
          <w:sz w:val="24"/>
          <w:szCs w:val="24"/>
        </w:rPr>
        <w:t>understand the</w:t>
      </w:r>
      <w:r w:rsidRPr="00BA76F1">
        <w:rPr>
          <w:rFonts w:ascii="GE Inspira" w:hAnsi="GE Inspira"/>
          <w:sz w:val="24"/>
          <w:szCs w:val="24"/>
        </w:rPr>
        <w:t xml:space="preserve"> requirements their products must satisfy. </w:t>
      </w:r>
      <w:r w:rsidR="00A1583A">
        <w:rPr>
          <w:rFonts w:ascii="GE Inspira" w:hAnsi="GE Inspira"/>
          <w:sz w:val="24"/>
          <w:szCs w:val="24"/>
        </w:rPr>
        <w:lastRenderedPageBreak/>
        <w:t xml:space="preserve">And it is with </w:t>
      </w:r>
      <w:r w:rsidRPr="00BA76F1">
        <w:rPr>
          <w:rFonts w:ascii="GE Inspira" w:hAnsi="GE Inspira"/>
          <w:sz w:val="24"/>
          <w:szCs w:val="24"/>
        </w:rPr>
        <w:t>this critical information</w:t>
      </w:r>
      <w:r w:rsidR="00A1583A">
        <w:rPr>
          <w:rFonts w:ascii="GE Inspira" w:hAnsi="GE Inspira"/>
          <w:sz w:val="24"/>
          <w:szCs w:val="24"/>
        </w:rPr>
        <w:t xml:space="preserve"> that</w:t>
      </w:r>
      <w:r w:rsidRPr="00BA76F1">
        <w:rPr>
          <w:rFonts w:ascii="GE Inspira" w:hAnsi="GE Inspira"/>
          <w:sz w:val="24"/>
          <w:szCs w:val="24"/>
        </w:rPr>
        <w:t xml:space="preserve"> SMEs </w:t>
      </w:r>
      <w:r w:rsidR="00A1583A">
        <w:rPr>
          <w:rFonts w:ascii="GE Inspira" w:hAnsi="GE Inspira"/>
          <w:sz w:val="24"/>
          <w:szCs w:val="24"/>
        </w:rPr>
        <w:t xml:space="preserve">will be able to </w:t>
      </w:r>
      <w:r w:rsidRPr="00BA76F1">
        <w:rPr>
          <w:rFonts w:ascii="GE Inspira" w:hAnsi="GE Inspira"/>
          <w:sz w:val="24"/>
          <w:szCs w:val="24"/>
        </w:rPr>
        <w:t xml:space="preserve">most efficiently allocate their resources and shorten their development cycles. </w:t>
      </w:r>
    </w:p>
    <w:p w:rsidR="00A1583A" w:rsidRDefault="00A1583A">
      <w:pPr>
        <w:autoSpaceDE w:val="0"/>
        <w:autoSpaceDN w:val="0"/>
        <w:adjustRightInd w:val="0"/>
        <w:spacing w:after="0" w:line="360" w:lineRule="auto"/>
        <w:rPr>
          <w:rFonts w:ascii="GE Inspira" w:hAnsi="GE Inspira"/>
          <w:sz w:val="24"/>
          <w:szCs w:val="24"/>
        </w:rPr>
      </w:pPr>
    </w:p>
    <w:p w:rsidR="00A44EE8" w:rsidRPr="00BA76F1" w:rsidRDefault="00A1583A">
      <w:pPr>
        <w:autoSpaceDE w:val="0"/>
        <w:autoSpaceDN w:val="0"/>
        <w:adjustRightInd w:val="0"/>
        <w:spacing w:after="0" w:line="360" w:lineRule="auto"/>
        <w:rPr>
          <w:rFonts w:ascii="GE Inspira" w:hAnsi="GE Inspira"/>
          <w:sz w:val="24"/>
          <w:szCs w:val="24"/>
        </w:rPr>
      </w:pPr>
      <w:r>
        <w:rPr>
          <w:rFonts w:ascii="GE Inspira" w:hAnsi="GE Inspira"/>
          <w:sz w:val="24"/>
          <w:szCs w:val="24"/>
        </w:rPr>
        <w:t>Similar</w:t>
      </w:r>
      <w:r w:rsidR="00525D7E">
        <w:rPr>
          <w:rFonts w:ascii="GE Inspira" w:hAnsi="GE Inspira"/>
          <w:sz w:val="24"/>
          <w:szCs w:val="24"/>
        </w:rPr>
        <w:t>ly, CMIs can be a great support for</w:t>
      </w:r>
      <w:r>
        <w:rPr>
          <w:rFonts w:ascii="GE Inspira" w:hAnsi="GE Inspira"/>
          <w:sz w:val="24"/>
          <w:szCs w:val="24"/>
        </w:rPr>
        <w:t xml:space="preserve"> advancing promising technology being developed </w:t>
      </w:r>
      <w:r w:rsidR="002720E8">
        <w:rPr>
          <w:rFonts w:ascii="GE Inspira" w:hAnsi="GE Inspira"/>
          <w:sz w:val="24"/>
          <w:szCs w:val="24"/>
        </w:rPr>
        <w:t>in university research and development labs across the nation</w:t>
      </w:r>
      <w:r>
        <w:rPr>
          <w:rFonts w:ascii="GE Inspira" w:hAnsi="GE Inspira"/>
          <w:sz w:val="24"/>
          <w:szCs w:val="24"/>
        </w:rPr>
        <w:t>. With</w:t>
      </w:r>
      <w:r w:rsidR="00803F85" w:rsidRPr="00BA76F1">
        <w:rPr>
          <w:rFonts w:ascii="GE Inspira" w:hAnsi="GE Inspira"/>
          <w:sz w:val="24"/>
          <w:szCs w:val="24"/>
        </w:rPr>
        <w:t xml:space="preserve"> the increased emphasis universities are placing on technology transfer and commercialization, the CMIs will create a robust pipeline of university-initiated technologies that could be scaled up for insertion into the domestic supply chain.</w:t>
      </w:r>
      <w:r w:rsidR="00A678AA" w:rsidRPr="00BA76F1">
        <w:rPr>
          <w:rFonts w:ascii="GE Inspira" w:hAnsi="GE Inspira"/>
          <w:sz w:val="24"/>
          <w:szCs w:val="24"/>
        </w:rPr>
        <w:t xml:space="preserve"> </w:t>
      </w:r>
      <w:r w:rsidR="00A678AA" w:rsidRPr="00BA76F1">
        <w:rPr>
          <w:rFonts w:ascii="GE Inspira" w:hAnsi="GE Inspira"/>
          <w:sz w:val="24"/>
          <w:szCs w:val="24"/>
        </w:rPr>
        <w:br/>
      </w:r>
    </w:p>
    <w:p w:rsidR="00A4546C" w:rsidRDefault="00BA76F1" w:rsidP="00525D7E">
      <w:pPr>
        <w:spacing w:after="0" w:line="360" w:lineRule="auto"/>
        <w:rPr>
          <w:rFonts w:ascii="GE Inspira" w:hAnsi="GE Inspira"/>
          <w:sz w:val="24"/>
          <w:szCs w:val="24"/>
        </w:rPr>
      </w:pPr>
      <w:r w:rsidRPr="00BA76F1">
        <w:rPr>
          <w:rFonts w:ascii="GE Inspira" w:hAnsi="GE Inspira"/>
          <w:sz w:val="24"/>
          <w:szCs w:val="24"/>
        </w:rPr>
        <w:t>In addition to being a member of the National Additive Manufacturing Innovation Institute (NAMII)</w:t>
      </w:r>
      <w:r>
        <w:rPr>
          <w:rFonts w:ascii="GE Inspira" w:hAnsi="GE Inspira"/>
          <w:sz w:val="24"/>
          <w:szCs w:val="24"/>
        </w:rPr>
        <w:t xml:space="preserve">, </w:t>
      </w:r>
      <w:r w:rsidR="00804127" w:rsidRPr="00BA76F1">
        <w:rPr>
          <w:rFonts w:ascii="GE Inspira" w:hAnsi="GE Inspira"/>
          <w:sz w:val="24"/>
          <w:szCs w:val="24"/>
        </w:rPr>
        <w:t xml:space="preserve">GE </w:t>
      </w:r>
      <w:r w:rsidR="00A44EE8" w:rsidRPr="00BA76F1">
        <w:rPr>
          <w:rFonts w:ascii="GE Inspira" w:hAnsi="GE Inspira"/>
          <w:sz w:val="24"/>
          <w:szCs w:val="24"/>
        </w:rPr>
        <w:t xml:space="preserve">also </w:t>
      </w:r>
      <w:r w:rsidR="00804127" w:rsidRPr="00BA76F1">
        <w:rPr>
          <w:rFonts w:ascii="GE Inspira" w:hAnsi="GE Inspira"/>
          <w:sz w:val="24"/>
          <w:szCs w:val="24"/>
        </w:rPr>
        <w:t>has</w:t>
      </w:r>
      <w:r w:rsidR="00A678AA" w:rsidRPr="00BA76F1">
        <w:rPr>
          <w:rFonts w:ascii="GE Inspira" w:hAnsi="GE Inspira"/>
          <w:sz w:val="24"/>
          <w:szCs w:val="24"/>
        </w:rPr>
        <w:t xml:space="preserve"> been part</w:t>
      </w:r>
      <w:r w:rsidR="007F13DF" w:rsidRPr="00BA76F1">
        <w:rPr>
          <w:rFonts w:ascii="GE Inspira" w:hAnsi="GE Inspira"/>
          <w:sz w:val="24"/>
          <w:szCs w:val="24"/>
        </w:rPr>
        <w:t xml:space="preserve">icipating in the </w:t>
      </w:r>
      <w:r w:rsidR="00772DB6" w:rsidRPr="00BA76F1">
        <w:rPr>
          <w:rFonts w:ascii="GE Inspira" w:hAnsi="GE Inspira"/>
          <w:sz w:val="24"/>
          <w:szCs w:val="24"/>
        </w:rPr>
        <w:t xml:space="preserve">proposals </w:t>
      </w:r>
      <w:r w:rsidR="00804127" w:rsidRPr="00BA76F1">
        <w:rPr>
          <w:rFonts w:ascii="GE Inspira" w:hAnsi="GE Inspira"/>
          <w:sz w:val="24"/>
          <w:szCs w:val="24"/>
        </w:rPr>
        <w:t>for the</w:t>
      </w:r>
      <w:r w:rsidR="00772DB6" w:rsidRPr="00BA76F1">
        <w:rPr>
          <w:rFonts w:ascii="GE Inspira" w:hAnsi="GE Inspira"/>
          <w:sz w:val="24"/>
          <w:szCs w:val="24"/>
        </w:rPr>
        <w:t xml:space="preserve"> </w:t>
      </w:r>
      <w:r w:rsidR="007F13DF" w:rsidRPr="00BA76F1">
        <w:rPr>
          <w:rFonts w:ascii="GE Inspira" w:hAnsi="GE Inspira"/>
          <w:sz w:val="24"/>
          <w:szCs w:val="24"/>
        </w:rPr>
        <w:t xml:space="preserve">three </w:t>
      </w:r>
      <w:r w:rsidR="00772DB6" w:rsidRPr="00BA76F1">
        <w:rPr>
          <w:rFonts w:ascii="GE Inspira" w:hAnsi="GE Inspira"/>
          <w:sz w:val="24"/>
          <w:szCs w:val="24"/>
        </w:rPr>
        <w:t xml:space="preserve">most recently announced </w:t>
      </w:r>
      <w:r w:rsidR="00804127" w:rsidRPr="00BA76F1">
        <w:rPr>
          <w:rFonts w:ascii="GE Inspira" w:hAnsi="GE Inspira"/>
          <w:sz w:val="24"/>
          <w:szCs w:val="24"/>
        </w:rPr>
        <w:t>institutes</w:t>
      </w:r>
      <w:r w:rsidR="007F13DF" w:rsidRPr="00BA76F1">
        <w:rPr>
          <w:rFonts w:ascii="GE Inspira" w:hAnsi="GE Inspira"/>
          <w:sz w:val="24"/>
          <w:szCs w:val="24"/>
        </w:rPr>
        <w:t xml:space="preserve">. </w:t>
      </w:r>
      <w:r w:rsidR="00A44EE8" w:rsidRPr="00BA76F1">
        <w:rPr>
          <w:rFonts w:ascii="GE Inspira" w:hAnsi="GE Inspira"/>
          <w:sz w:val="24"/>
          <w:szCs w:val="24"/>
        </w:rPr>
        <w:t>Specifically</w:t>
      </w:r>
      <w:r w:rsidRPr="00BA76F1">
        <w:rPr>
          <w:rFonts w:ascii="GE Inspira" w:hAnsi="GE Inspira"/>
          <w:sz w:val="24"/>
          <w:szCs w:val="24"/>
        </w:rPr>
        <w:t>,</w:t>
      </w:r>
      <w:r w:rsidR="007F13DF" w:rsidRPr="00BA76F1">
        <w:rPr>
          <w:rFonts w:ascii="GE Inspira" w:hAnsi="GE Inspira"/>
          <w:sz w:val="24"/>
          <w:szCs w:val="24"/>
        </w:rPr>
        <w:t xml:space="preserve"> GE has partnered with UI</w:t>
      </w:r>
      <w:r w:rsidR="00772DB6" w:rsidRPr="00BA76F1">
        <w:rPr>
          <w:rFonts w:ascii="GE Inspira" w:hAnsi="GE Inspira"/>
          <w:sz w:val="24"/>
          <w:szCs w:val="24"/>
        </w:rPr>
        <w:t xml:space="preserve"> </w:t>
      </w:r>
      <w:r w:rsidR="007F13DF" w:rsidRPr="00BA76F1">
        <w:rPr>
          <w:rFonts w:ascii="GE Inspira" w:hAnsi="GE Inspira"/>
          <w:sz w:val="24"/>
          <w:szCs w:val="24"/>
        </w:rPr>
        <w:t xml:space="preserve">Labs </w:t>
      </w:r>
      <w:r w:rsidR="00772DB6" w:rsidRPr="00BA76F1">
        <w:rPr>
          <w:rFonts w:ascii="GE Inspira" w:hAnsi="GE Inspira"/>
          <w:sz w:val="24"/>
          <w:szCs w:val="24"/>
        </w:rPr>
        <w:t xml:space="preserve">in response to the </w:t>
      </w:r>
      <w:r w:rsidR="007F13DF" w:rsidRPr="00BA76F1">
        <w:rPr>
          <w:rFonts w:ascii="GE Inspira" w:hAnsi="GE Inspira"/>
          <w:sz w:val="24"/>
          <w:szCs w:val="24"/>
        </w:rPr>
        <w:t xml:space="preserve">Digital Manufacturing and Design Innovation Institute (DMDI). This institute is of particular importance as it will enable the broad implementation of the digital thread into enterprises of all sizes. </w:t>
      </w:r>
      <w:r w:rsidR="00A44EE8" w:rsidRPr="00BA76F1">
        <w:rPr>
          <w:rFonts w:ascii="GE Inspira" w:hAnsi="GE Inspira"/>
          <w:sz w:val="24"/>
          <w:szCs w:val="24"/>
        </w:rPr>
        <w:t xml:space="preserve"> </w:t>
      </w:r>
      <w:r w:rsidR="004667A9" w:rsidRPr="00BA76F1">
        <w:rPr>
          <w:rFonts w:ascii="GE Inspira" w:hAnsi="GE Inspira"/>
          <w:sz w:val="24"/>
          <w:szCs w:val="24"/>
        </w:rPr>
        <w:t>We believe th</w:t>
      </w:r>
      <w:r w:rsidR="00A44EE8" w:rsidRPr="00BA76F1">
        <w:rPr>
          <w:rFonts w:ascii="GE Inspira" w:hAnsi="GE Inspira"/>
          <w:sz w:val="24"/>
          <w:szCs w:val="24"/>
        </w:rPr>
        <w:t>e digital thread represents the next</w:t>
      </w:r>
      <w:r w:rsidR="004667A9" w:rsidRPr="00BA76F1">
        <w:rPr>
          <w:rFonts w:ascii="GE Inspira" w:hAnsi="GE Inspira"/>
          <w:sz w:val="24"/>
          <w:szCs w:val="24"/>
        </w:rPr>
        <w:t xml:space="preserve"> big frontier in manufacturing that will revolutionize how product design and manufacturing happens. </w:t>
      </w:r>
      <w:r w:rsidR="00930972" w:rsidRPr="00BA76F1">
        <w:rPr>
          <w:rFonts w:ascii="GE Inspira" w:hAnsi="GE Inspira"/>
          <w:sz w:val="24"/>
          <w:szCs w:val="24"/>
        </w:rPr>
        <w:t xml:space="preserve"> More collaboration on design and manufacturing processes is happening virtually, which will provide a new degree of access for SMES to become </w:t>
      </w:r>
      <w:r w:rsidR="00AA118C" w:rsidRPr="00BA76F1">
        <w:rPr>
          <w:rFonts w:ascii="GE Inspira" w:hAnsi="GE Inspira"/>
          <w:sz w:val="24"/>
          <w:szCs w:val="24"/>
        </w:rPr>
        <w:t xml:space="preserve">more </w:t>
      </w:r>
      <w:r w:rsidR="00930972" w:rsidRPr="00BA76F1">
        <w:rPr>
          <w:rFonts w:ascii="GE Inspira" w:hAnsi="GE Inspira"/>
          <w:sz w:val="24"/>
          <w:szCs w:val="24"/>
        </w:rPr>
        <w:t>active participants. The DMDI can help encourage greater SME participation by providing them</w:t>
      </w:r>
      <w:r w:rsidR="00772DB6" w:rsidRPr="00BA76F1">
        <w:rPr>
          <w:rFonts w:ascii="GE Inspira" w:hAnsi="GE Inspira"/>
          <w:sz w:val="24"/>
          <w:szCs w:val="24"/>
        </w:rPr>
        <w:t xml:space="preserve"> access</w:t>
      </w:r>
      <w:r w:rsidR="007F13DF" w:rsidRPr="00BA76F1">
        <w:rPr>
          <w:rFonts w:ascii="GE Inspira" w:hAnsi="GE Inspira"/>
          <w:sz w:val="24"/>
          <w:szCs w:val="24"/>
        </w:rPr>
        <w:t xml:space="preserve"> to advanced manufacturing digital technology and the </w:t>
      </w:r>
      <w:r w:rsidR="00833EEF" w:rsidRPr="00BA76F1">
        <w:rPr>
          <w:rFonts w:ascii="GE Inspira" w:hAnsi="GE Inspira"/>
          <w:sz w:val="24"/>
          <w:szCs w:val="24"/>
        </w:rPr>
        <w:t>opportunity to train</w:t>
      </w:r>
      <w:r w:rsidR="007F13DF" w:rsidRPr="00BA76F1">
        <w:rPr>
          <w:rFonts w:ascii="GE Inspira" w:hAnsi="GE Inspira"/>
          <w:sz w:val="24"/>
          <w:szCs w:val="24"/>
        </w:rPr>
        <w:t xml:space="preserve"> their staff in these tools. </w:t>
      </w:r>
      <w:r w:rsidR="00833EEF" w:rsidRPr="00BA76F1">
        <w:rPr>
          <w:rFonts w:ascii="GE Inspira" w:hAnsi="GE Inspira"/>
          <w:sz w:val="24"/>
          <w:szCs w:val="24"/>
        </w:rPr>
        <w:t xml:space="preserve">Only with proficiency in these tools will </w:t>
      </w:r>
      <w:r w:rsidR="00772DB6" w:rsidRPr="00BA76F1">
        <w:rPr>
          <w:rFonts w:ascii="GE Inspira" w:hAnsi="GE Inspira"/>
          <w:sz w:val="24"/>
          <w:szCs w:val="24"/>
        </w:rPr>
        <w:t xml:space="preserve">SMEs be </w:t>
      </w:r>
      <w:r w:rsidR="00833EEF" w:rsidRPr="00BA76F1">
        <w:rPr>
          <w:rFonts w:ascii="GE Inspira" w:hAnsi="GE Inspira"/>
          <w:sz w:val="24"/>
          <w:szCs w:val="24"/>
        </w:rPr>
        <w:t>able to stay competitive in product and manufacturing systems design and improve productivity and quality in cooperation with the large enterprises.</w:t>
      </w:r>
      <w:r w:rsidR="00772DB6" w:rsidRPr="00BA76F1">
        <w:rPr>
          <w:rFonts w:ascii="GE Inspira" w:hAnsi="GE Inspira"/>
          <w:sz w:val="24"/>
          <w:szCs w:val="24"/>
        </w:rPr>
        <w:t xml:space="preserve"> </w:t>
      </w:r>
      <w:r w:rsidR="00930972" w:rsidRPr="00BA76F1">
        <w:rPr>
          <w:rFonts w:ascii="GE Inspira" w:hAnsi="GE Inspira"/>
          <w:sz w:val="24"/>
          <w:szCs w:val="24"/>
        </w:rPr>
        <w:t xml:space="preserve"> </w:t>
      </w:r>
    </w:p>
    <w:p w:rsidR="00A4546C" w:rsidRDefault="00A4546C" w:rsidP="00525D7E">
      <w:pPr>
        <w:spacing w:after="0" w:line="360" w:lineRule="auto"/>
        <w:rPr>
          <w:rFonts w:ascii="GE Inspira" w:hAnsi="GE Inspira"/>
          <w:sz w:val="24"/>
          <w:szCs w:val="24"/>
        </w:rPr>
      </w:pPr>
    </w:p>
    <w:p w:rsidR="00803F85" w:rsidRPr="00BA76F1" w:rsidRDefault="00930972" w:rsidP="00525D7E">
      <w:pPr>
        <w:spacing w:after="0" w:line="360" w:lineRule="auto"/>
        <w:rPr>
          <w:rFonts w:ascii="GE Inspira" w:hAnsi="GE Inspira"/>
          <w:sz w:val="24"/>
          <w:szCs w:val="24"/>
        </w:rPr>
      </w:pPr>
      <w:r w:rsidRPr="00BA76F1">
        <w:rPr>
          <w:rFonts w:ascii="GE Inspira" w:hAnsi="GE Inspira"/>
          <w:sz w:val="24"/>
          <w:szCs w:val="24"/>
        </w:rPr>
        <w:t>Beyond the DMDI</w:t>
      </w:r>
      <w:r w:rsidR="00BA76F1" w:rsidRPr="00BA76F1">
        <w:rPr>
          <w:rFonts w:ascii="GE Inspira" w:hAnsi="GE Inspira"/>
          <w:sz w:val="24"/>
          <w:szCs w:val="24"/>
        </w:rPr>
        <w:t>, GE also</w:t>
      </w:r>
      <w:r w:rsidR="00772DB6" w:rsidRPr="00BA76F1">
        <w:rPr>
          <w:rFonts w:ascii="GE Inspira" w:hAnsi="GE Inspira"/>
          <w:sz w:val="24"/>
          <w:szCs w:val="24"/>
        </w:rPr>
        <w:t xml:space="preserve"> </w:t>
      </w:r>
      <w:r w:rsidRPr="00BA76F1">
        <w:rPr>
          <w:rFonts w:ascii="GE Inspira" w:hAnsi="GE Inspira"/>
          <w:sz w:val="24"/>
          <w:szCs w:val="24"/>
        </w:rPr>
        <w:t xml:space="preserve">has </w:t>
      </w:r>
      <w:r w:rsidR="00772DB6" w:rsidRPr="00BA76F1">
        <w:rPr>
          <w:rFonts w:ascii="GE Inspira" w:hAnsi="GE Inspira"/>
          <w:sz w:val="24"/>
          <w:szCs w:val="24"/>
        </w:rPr>
        <w:t>participated in a New York led consortium being proposed in response to the DOE’s Wide Band Gap Semiconductor Institute, as well as teams responding</w:t>
      </w:r>
      <w:r w:rsidR="00A4546C">
        <w:rPr>
          <w:rFonts w:ascii="GE Inspira" w:hAnsi="GE Inspira"/>
          <w:sz w:val="24"/>
          <w:szCs w:val="24"/>
        </w:rPr>
        <w:t xml:space="preserve"> </w:t>
      </w:r>
      <w:r w:rsidR="00772DB6" w:rsidRPr="00BA76F1">
        <w:rPr>
          <w:rFonts w:ascii="GE Inspira" w:hAnsi="GE Inspira"/>
          <w:sz w:val="24"/>
          <w:szCs w:val="24"/>
        </w:rPr>
        <w:t xml:space="preserve">to </w:t>
      </w:r>
      <w:r w:rsidRPr="00BA76F1">
        <w:rPr>
          <w:rFonts w:ascii="GE Inspira" w:hAnsi="GE Inspira"/>
          <w:sz w:val="24"/>
          <w:szCs w:val="24"/>
        </w:rPr>
        <w:t>a</w:t>
      </w:r>
      <w:r w:rsidR="00772DB6" w:rsidRPr="00BA76F1">
        <w:rPr>
          <w:rFonts w:ascii="GE Inspira" w:hAnsi="GE Inspira"/>
          <w:sz w:val="24"/>
          <w:szCs w:val="24"/>
        </w:rPr>
        <w:t xml:space="preserve"> recent </w:t>
      </w:r>
      <w:r w:rsidRPr="00BA76F1">
        <w:rPr>
          <w:rFonts w:ascii="GE Inspira" w:hAnsi="GE Inspira"/>
          <w:sz w:val="24"/>
          <w:szCs w:val="24"/>
        </w:rPr>
        <w:t>U.S. Department of Defense (</w:t>
      </w:r>
      <w:r w:rsidR="00772DB6" w:rsidRPr="00BA76F1">
        <w:rPr>
          <w:rFonts w:ascii="GE Inspira" w:hAnsi="GE Inspira"/>
          <w:sz w:val="24"/>
          <w:szCs w:val="24"/>
        </w:rPr>
        <w:t>DOD</w:t>
      </w:r>
      <w:r w:rsidRPr="00BA76F1">
        <w:rPr>
          <w:rFonts w:ascii="GE Inspira" w:hAnsi="GE Inspira"/>
          <w:sz w:val="24"/>
          <w:szCs w:val="24"/>
        </w:rPr>
        <w:t>)</w:t>
      </w:r>
      <w:r w:rsidR="00772DB6" w:rsidRPr="00BA76F1">
        <w:rPr>
          <w:rFonts w:ascii="GE Inspira" w:hAnsi="GE Inspira"/>
          <w:sz w:val="24"/>
          <w:szCs w:val="24"/>
        </w:rPr>
        <w:t xml:space="preserve"> call to establish a Lightweight and Modern Metals Manufacturing </w:t>
      </w:r>
      <w:r w:rsidR="00804127" w:rsidRPr="00BA76F1">
        <w:rPr>
          <w:rFonts w:ascii="GE Inspira" w:hAnsi="GE Inspira"/>
          <w:sz w:val="24"/>
          <w:szCs w:val="24"/>
        </w:rPr>
        <w:t>Institute</w:t>
      </w:r>
      <w:r w:rsidR="00772DB6" w:rsidRPr="00BA76F1">
        <w:rPr>
          <w:rFonts w:ascii="GE Inspira" w:hAnsi="GE Inspira"/>
          <w:sz w:val="24"/>
          <w:szCs w:val="24"/>
        </w:rPr>
        <w:t xml:space="preserve"> (LM3II).</w:t>
      </w:r>
    </w:p>
    <w:p w:rsidR="00A4546C" w:rsidRDefault="00A4546C" w:rsidP="00525D7E">
      <w:pPr>
        <w:spacing w:after="0" w:line="360" w:lineRule="auto"/>
        <w:rPr>
          <w:rFonts w:ascii="GE Inspira" w:hAnsi="GE Inspira"/>
          <w:b/>
          <w:sz w:val="24"/>
          <w:szCs w:val="24"/>
        </w:rPr>
      </w:pPr>
    </w:p>
    <w:p w:rsidR="00A4546C" w:rsidRDefault="00A4546C" w:rsidP="00525D7E">
      <w:pPr>
        <w:spacing w:after="0" w:line="360" w:lineRule="auto"/>
        <w:rPr>
          <w:rFonts w:ascii="GE Inspira" w:hAnsi="GE Inspira"/>
          <w:b/>
          <w:sz w:val="24"/>
          <w:szCs w:val="24"/>
        </w:rPr>
      </w:pPr>
    </w:p>
    <w:p w:rsidR="00A4546C" w:rsidRDefault="00A4546C" w:rsidP="00525D7E">
      <w:pPr>
        <w:spacing w:after="0" w:line="360" w:lineRule="auto"/>
        <w:rPr>
          <w:rFonts w:ascii="GE Inspira" w:hAnsi="GE Inspira"/>
          <w:b/>
          <w:sz w:val="24"/>
          <w:szCs w:val="24"/>
        </w:rPr>
      </w:pPr>
    </w:p>
    <w:p w:rsidR="00A4546C" w:rsidRDefault="00A4546C" w:rsidP="00525D7E">
      <w:pPr>
        <w:spacing w:after="0" w:line="360" w:lineRule="auto"/>
        <w:rPr>
          <w:rFonts w:ascii="GE Inspira" w:hAnsi="GE Inspira"/>
          <w:b/>
          <w:sz w:val="24"/>
          <w:szCs w:val="24"/>
        </w:rPr>
      </w:pPr>
    </w:p>
    <w:p w:rsidR="00833EEF" w:rsidRPr="00BA76F1" w:rsidRDefault="00833EEF" w:rsidP="00525D7E">
      <w:pPr>
        <w:spacing w:after="0" w:line="360" w:lineRule="auto"/>
        <w:rPr>
          <w:rFonts w:ascii="GE Inspira" w:hAnsi="GE Inspira"/>
          <w:b/>
          <w:sz w:val="24"/>
          <w:szCs w:val="24"/>
        </w:rPr>
      </w:pPr>
      <w:r w:rsidRPr="00BA76F1">
        <w:rPr>
          <w:rFonts w:ascii="GE Inspira" w:hAnsi="GE Inspira"/>
          <w:b/>
          <w:sz w:val="24"/>
          <w:szCs w:val="24"/>
        </w:rPr>
        <w:lastRenderedPageBreak/>
        <w:t>CMI Governance and Technology Transfer</w:t>
      </w:r>
    </w:p>
    <w:p w:rsidR="00833EEF" w:rsidRPr="00BA76F1" w:rsidRDefault="00833EEF" w:rsidP="00525D7E">
      <w:pPr>
        <w:spacing w:after="0" w:line="360" w:lineRule="auto"/>
        <w:rPr>
          <w:rFonts w:ascii="GE Inspira" w:hAnsi="GE Inspira"/>
          <w:sz w:val="24"/>
          <w:szCs w:val="24"/>
        </w:rPr>
      </w:pPr>
      <w:r w:rsidRPr="00BA76F1">
        <w:rPr>
          <w:rFonts w:ascii="GE Inspira" w:hAnsi="GE Inspira"/>
          <w:sz w:val="24"/>
          <w:szCs w:val="24"/>
        </w:rPr>
        <w:t xml:space="preserve">In the same way that CMIs should draw upon the unique skills of academia, government, and industry, it is equally important for each CMI’s governing board to draw its membership from academia, government and industry.  When it comes to day-to-day operation, however, the leaders for each institute and a number of their staff should be recruited from private industry, and they should bring demonstrated experience in the insertion of advanced manufacturing technology into production.  If the expectation is that each CMI will become self-sufficient, industry will need to see the fruits of its investment manifested in new capabilities. This is particularly important given the stated expectations that private industry should provide up to 50% of the funding to operate the CMIs.  Drawing much of the institute’s leadership team from industry is the best way to ensure that industry sees the benefit of engagement with CMIs and participates in these institutes on a long-term basis. </w:t>
      </w:r>
    </w:p>
    <w:p w:rsidR="00A4546C" w:rsidRDefault="00A4546C" w:rsidP="00525D7E">
      <w:pPr>
        <w:spacing w:after="0" w:line="360" w:lineRule="auto"/>
        <w:rPr>
          <w:rFonts w:ascii="GE Inspira" w:hAnsi="GE Inspira"/>
          <w:b/>
          <w:sz w:val="24"/>
          <w:szCs w:val="24"/>
        </w:rPr>
      </w:pPr>
    </w:p>
    <w:p w:rsidR="00833EEF" w:rsidRPr="00BA76F1" w:rsidRDefault="00833EEF" w:rsidP="00525D7E">
      <w:pPr>
        <w:spacing w:after="0" w:line="360" w:lineRule="auto"/>
        <w:rPr>
          <w:rFonts w:ascii="GE Inspira" w:hAnsi="GE Inspira"/>
          <w:b/>
          <w:sz w:val="24"/>
          <w:szCs w:val="24"/>
        </w:rPr>
      </w:pPr>
      <w:r w:rsidRPr="00BA76F1">
        <w:rPr>
          <w:rFonts w:ascii="GE Inspira" w:hAnsi="GE Inspira"/>
          <w:b/>
          <w:sz w:val="24"/>
          <w:szCs w:val="24"/>
        </w:rPr>
        <w:t>Strengthening Workforce Skills</w:t>
      </w:r>
    </w:p>
    <w:p w:rsidR="00833EEF" w:rsidRPr="00BA76F1" w:rsidRDefault="00833EEF" w:rsidP="00525D7E">
      <w:pPr>
        <w:spacing w:after="0" w:line="360" w:lineRule="auto"/>
        <w:rPr>
          <w:rFonts w:ascii="GE Inspira" w:hAnsi="GE Inspira" w:cstheme="minorHAnsi"/>
          <w:sz w:val="24"/>
          <w:szCs w:val="24"/>
        </w:rPr>
      </w:pPr>
      <w:r w:rsidRPr="00BA76F1">
        <w:rPr>
          <w:rFonts w:ascii="GE Inspira" w:hAnsi="GE Inspira"/>
          <w:sz w:val="24"/>
          <w:szCs w:val="24"/>
        </w:rPr>
        <w:t xml:space="preserve">As was pointed out in the NSTC report, 67% of companies surveyed in a recent industry association survey reported a serious shortage in the availability of qualified workers. Many large companies like GE have continued to use apprentice programs to build the skilled workforce of tomorrow. For example, GE Aviation in Lynn, Massachusetts has partnered with North Shore Community </w:t>
      </w:r>
      <w:r w:rsidR="00BA76F1" w:rsidRPr="00BA76F1">
        <w:rPr>
          <w:rFonts w:ascii="GE Inspira" w:hAnsi="GE Inspira"/>
          <w:sz w:val="24"/>
          <w:szCs w:val="24"/>
        </w:rPr>
        <w:t>College for</w:t>
      </w:r>
      <w:r w:rsidRPr="00BA76F1">
        <w:rPr>
          <w:rFonts w:ascii="GE Inspira" w:hAnsi="GE Inspira"/>
          <w:sz w:val="24"/>
          <w:szCs w:val="24"/>
        </w:rPr>
        <w:t xml:space="preserve"> its apprentice program, and GE Energy in Schenectady, New York has partnered with Hudson Valley Community </w:t>
      </w:r>
      <w:r w:rsidR="00BA76F1" w:rsidRPr="00BA76F1">
        <w:rPr>
          <w:rFonts w:ascii="GE Inspira" w:hAnsi="GE Inspira"/>
          <w:sz w:val="24"/>
          <w:szCs w:val="24"/>
        </w:rPr>
        <w:t>College’s successful</w:t>
      </w:r>
      <w:r w:rsidRPr="00BA76F1">
        <w:rPr>
          <w:rFonts w:ascii="GE Inspira" w:hAnsi="GE Inspira"/>
          <w:sz w:val="24"/>
          <w:szCs w:val="24"/>
        </w:rPr>
        <w:t xml:space="preserve"> Manufacturing Technical </w:t>
      </w:r>
      <w:r w:rsidR="00BA76F1" w:rsidRPr="00BA76F1">
        <w:rPr>
          <w:rFonts w:ascii="GE Inspira" w:hAnsi="GE Inspira"/>
          <w:sz w:val="24"/>
          <w:szCs w:val="24"/>
        </w:rPr>
        <w:t>Systems program</w:t>
      </w:r>
      <w:r w:rsidRPr="00BA76F1">
        <w:rPr>
          <w:rFonts w:ascii="GE Inspira" w:hAnsi="GE Inspira"/>
          <w:sz w:val="24"/>
          <w:szCs w:val="24"/>
        </w:rPr>
        <w:t>.  This program provides trained manufacturing employees to the 19 companies that have partnered with HVCC, and it boasts a 95% placement rate prior to graduation</w:t>
      </w:r>
      <w:r w:rsidRPr="00BA76F1">
        <w:rPr>
          <w:rFonts w:ascii="GE Inspira" w:hAnsi="GE Inspira"/>
          <w:sz w:val="24"/>
          <w:szCs w:val="24"/>
          <w:vertAlign w:val="superscript"/>
        </w:rPr>
        <w:footnoteReference w:id="1"/>
      </w:r>
      <w:r w:rsidRPr="00BA76F1">
        <w:rPr>
          <w:rFonts w:ascii="GE Inspira" w:hAnsi="GE Inspira"/>
          <w:sz w:val="24"/>
          <w:szCs w:val="24"/>
        </w:rPr>
        <w:t xml:space="preserve">.  </w:t>
      </w:r>
      <w:r w:rsidR="00772DB6" w:rsidRPr="00BA76F1">
        <w:rPr>
          <w:rFonts w:ascii="GE Inspira" w:hAnsi="GE Inspira" w:cstheme="minorHAnsi"/>
          <w:sz w:val="24"/>
          <w:szCs w:val="24"/>
        </w:rPr>
        <w:t>In addition, GE has partnered with 190</w:t>
      </w:r>
      <w:r w:rsidR="0002794D" w:rsidRPr="00BA76F1">
        <w:rPr>
          <w:rFonts w:ascii="GE Inspira" w:hAnsi="GE Inspira" w:cstheme="minorHAnsi"/>
          <w:sz w:val="24"/>
          <w:szCs w:val="24"/>
        </w:rPr>
        <w:t xml:space="preserve"> companies </w:t>
      </w:r>
      <w:r w:rsidR="00772DB6" w:rsidRPr="00BA76F1">
        <w:rPr>
          <w:rFonts w:ascii="GE Inspira" w:hAnsi="GE Inspira" w:cstheme="minorHAnsi"/>
          <w:sz w:val="24"/>
          <w:szCs w:val="24"/>
        </w:rPr>
        <w:t xml:space="preserve">to establish the Get Skills to Work program. </w:t>
      </w:r>
      <w:r w:rsidR="00D762EE" w:rsidRPr="00BA76F1">
        <w:rPr>
          <w:rFonts w:ascii="GE Inspira" w:hAnsi="GE Inspira" w:cstheme="minorHAnsi"/>
          <w:sz w:val="24"/>
          <w:szCs w:val="24"/>
        </w:rPr>
        <w:t xml:space="preserve"> The program’s goal is to train and match 100,000 veterans with jobs by 2015.  In 2012, GE was able to meet its commitment to hire 1,000 veterans.  It is on pace to </w:t>
      </w:r>
      <w:r w:rsidR="00804127" w:rsidRPr="00BA76F1">
        <w:rPr>
          <w:rFonts w:ascii="GE Inspira" w:hAnsi="GE Inspira" w:cstheme="minorHAnsi"/>
          <w:sz w:val="24"/>
          <w:szCs w:val="24"/>
        </w:rPr>
        <w:t>meet its</w:t>
      </w:r>
      <w:r w:rsidR="00D762EE" w:rsidRPr="00BA76F1">
        <w:rPr>
          <w:rFonts w:ascii="GE Inspira" w:hAnsi="GE Inspira" w:cstheme="minorHAnsi"/>
          <w:sz w:val="24"/>
          <w:szCs w:val="24"/>
        </w:rPr>
        <w:t xml:space="preserve"> goal of hiring 5,000 veterans between 2012 and 2016.  Today, one of every 13 GE employees in the United </w:t>
      </w:r>
      <w:r w:rsidR="00804127" w:rsidRPr="00BA76F1">
        <w:rPr>
          <w:rFonts w:ascii="GE Inspira" w:hAnsi="GE Inspira" w:cstheme="minorHAnsi"/>
          <w:sz w:val="24"/>
          <w:szCs w:val="24"/>
        </w:rPr>
        <w:t>States</w:t>
      </w:r>
      <w:r w:rsidR="00D762EE" w:rsidRPr="00BA76F1">
        <w:rPr>
          <w:rFonts w:ascii="GE Inspira" w:hAnsi="GE Inspira" w:cstheme="minorHAnsi"/>
          <w:sz w:val="24"/>
          <w:szCs w:val="24"/>
        </w:rPr>
        <w:t xml:space="preserve"> is a veteran.</w:t>
      </w:r>
    </w:p>
    <w:p w:rsidR="00A4546C" w:rsidRDefault="00A4546C" w:rsidP="00525D7E">
      <w:pPr>
        <w:spacing w:after="0" w:line="360" w:lineRule="auto"/>
        <w:rPr>
          <w:rFonts w:ascii="GE Inspira" w:hAnsi="GE Inspira"/>
          <w:sz w:val="24"/>
          <w:szCs w:val="24"/>
        </w:rPr>
      </w:pPr>
    </w:p>
    <w:p w:rsidR="00833EEF" w:rsidRPr="00BA76F1" w:rsidRDefault="00833EEF" w:rsidP="00525D7E">
      <w:pPr>
        <w:spacing w:after="0" w:line="360" w:lineRule="auto"/>
        <w:rPr>
          <w:rFonts w:ascii="GE Inspira" w:hAnsi="GE Inspira"/>
          <w:sz w:val="24"/>
          <w:szCs w:val="24"/>
        </w:rPr>
      </w:pPr>
      <w:r w:rsidRPr="00BA76F1">
        <w:rPr>
          <w:rFonts w:ascii="GE Inspira" w:hAnsi="GE Inspira"/>
          <w:sz w:val="24"/>
          <w:szCs w:val="24"/>
        </w:rPr>
        <w:lastRenderedPageBreak/>
        <w:t>The skills gap, however, is not limited to producing a production workforce. According to the National Science Foundation, the proportion of the science and engineering workforce older than 50 increased from 18% to 27% between 1993 and 2008. As a result, it is equally important to place emphasis on replenishing the advanced manufacturing researchers that will be necessary to develop tomorrow's technology breakthroughs.  The NNMI is an ideal mechanism to create the next generation of skilled innovators, which is critical if the United States is going to continue to be a source of new ideas in the world.</w:t>
      </w:r>
      <w:r w:rsidR="00081310" w:rsidRPr="00BA76F1">
        <w:rPr>
          <w:rFonts w:ascii="GE Inspira" w:hAnsi="GE Inspira"/>
          <w:sz w:val="24"/>
          <w:szCs w:val="24"/>
        </w:rPr>
        <w:t xml:space="preserve"> </w:t>
      </w:r>
    </w:p>
    <w:p w:rsidR="00A4546C" w:rsidRDefault="00A4546C" w:rsidP="00525D7E">
      <w:pPr>
        <w:spacing w:after="0" w:line="360" w:lineRule="auto"/>
        <w:rPr>
          <w:rFonts w:ascii="GE Inspira" w:hAnsi="GE Inspira"/>
          <w:b/>
          <w:iCs/>
          <w:sz w:val="24"/>
          <w:szCs w:val="24"/>
        </w:rPr>
      </w:pPr>
    </w:p>
    <w:p w:rsidR="00792691" w:rsidRPr="00BA76F1" w:rsidRDefault="008642E3" w:rsidP="00525D7E">
      <w:pPr>
        <w:spacing w:after="0" w:line="360" w:lineRule="auto"/>
        <w:rPr>
          <w:rFonts w:ascii="GE Inspira" w:hAnsi="GE Inspira"/>
          <w:sz w:val="24"/>
          <w:szCs w:val="24"/>
        </w:rPr>
      </w:pPr>
      <w:r w:rsidRPr="00BA76F1">
        <w:rPr>
          <w:rFonts w:ascii="GE Inspira" w:hAnsi="GE Inspira"/>
          <w:b/>
          <w:iCs/>
          <w:sz w:val="24"/>
          <w:szCs w:val="24"/>
        </w:rPr>
        <w:t>Recommendations</w:t>
      </w:r>
      <w:r w:rsidR="00792691" w:rsidRPr="00BA76F1">
        <w:rPr>
          <w:rFonts w:ascii="GE Inspira" w:hAnsi="GE Inspira"/>
          <w:sz w:val="24"/>
          <w:szCs w:val="24"/>
        </w:rPr>
        <w:t xml:space="preserve">  </w:t>
      </w:r>
    </w:p>
    <w:p w:rsidR="00D762EE" w:rsidRPr="00BA76F1" w:rsidRDefault="00D762EE" w:rsidP="00525D7E">
      <w:pPr>
        <w:spacing w:after="0" w:line="360" w:lineRule="auto"/>
        <w:rPr>
          <w:rFonts w:ascii="GE Inspira" w:hAnsi="GE Inspira"/>
          <w:sz w:val="24"/>
          <w:szCs w:val="24"/>
          <w:u w:val="single"/>
        </w:rPr>
      </w:pPr>
      <w:r w:rsidRPr="00BA76F1">
        <w:rPr>
          <w:rFonts w:ascii="GE Inspira" w:hAnsi="GE Inspira"/>
          <w:sz w:val="24"/>
          <w:szCs w:val="24"/>
        </w:rPr>
        <w:t>As we think about how best to design the CMIs for broad impact, GE would like to make the following recommendations:</w:t>
      </w:r>
    </w:p>
    <w:p w:rsidR="00792691" w:rsidRPr="00BA76F1" w:rsidRDefault="00792691" w:rsidP="00525D7E">
      <w:pPr>
        <w:numPr>
          <w:ilvl w:val="0"/>
          <w:numId w:val="2"/>
        </w:numPr>
        <w:spacing w:after="0" w:line="360" w:lineRule="auto"/>
        <w:rPr>
          <w:rFonts w:ascii="GE Inspira" w:hAnsi="GE Inspira"/>
          <w:sz w:val="24"/>
          <w:szCs w:val="24"/>
        </w:rPr>
      </w:pPr>
      <w:r w:rsidRPr="00BA76F1">
        <w:rPr>
          <w:rFonts w:ascii="GE Inspira" w:hAnsi="GE Inspira"/>
          <w:sz w:val="24"/>
          <w:szCs w:val="24"/>
        </w:rPr>
        <w:t xml:space="preserve">Each </w:t>
      </w:r>
      <w:r w:rsidR="00B30770" w:rsidRPr="00BA76F1">
        <w:rPr>
          <w:rFonts w:ascii="GE Inspira" w:hAnsi="GE Inspira"/>
          <w:sz w:val="24"/>
          <w:szCs w:val="24"/>
        </w:rPr>
        <w:t>Center for Manufacturing Innovation</w:t>
      </w:r>
      <w:r w:rsidRPr="00BA76F1">
        <w:rPr>
          <w:rFonts w:ascii="GE Inspira" w:hAnsi="GE Inspira"/>
          <w:sz w:val="24"/>
          <w:szCs w:val="24"/>
        </w:rPr>
        <w:t xml:space="preserve"> (</w:t>
      </w:r>
      <w:r w:rsidR="00CA644E" w:rsidRPr="00BA76F1">
        <w:rPr>
          <w:rFonts w:ascii="GE Inspira" w:hAnsi="GE Inspira"/>
          <w:sz w:val="24"/>
          <w:szCs w:val="24"/>
        </w:rPr>
        <w:t>CMI</w:t>
      </w:r>
      <w:r w:rsidRPr="00BA76F1">
        <w:rPr>
          <w:rFonts w:ascii="GE Inspira" w:hAnsi="GE Inspira"/>
          <w:sz w:val="24"/>
          <w:szCs w:val="24"/>
        </w:rPr>
        <w:t xml:space="preserve">) should focus its efforts toward addressing the fundamental technical barriers that prevent manufacturers from more broadly adopting specific new technologies.  To accomplish this, each </w:t>
      </w:r>
      <w:r w:rsidR="00CA644E" w:rsidRPr="00BA76F1">
        <w:rPr>
          <w:rFonts w:ascii="GE Inspira" w:hAnsi="GE Inspira"/>
          <w:sz w:val="24"/>
          <w:szCs w:val="24"/>
        </w:rPr>
        <w:t>CMI</w:t>
      </w:r>
      <w:r w:rsidRPr="00BA76F1">
        <w:rPr>
          <w:rFonts w:ascii="GE Inspira" w:hAnsi="GE Inspira"/>
          <w:sz w:val="24"/>
          <w:szCs w:val="24"/>
        </w:rPr>
        <w:t xml:space="preserve"> should adopt an inclusive SEMATECH-like model that includes participants from each part of the manufacturing supply chain.</w:t>
      </w:r>
    </w:p>
    <w:p w:rsidR="00792691" w:rsidRPr="00BA76F1" w:rsidRDefault="00550B09" w:rsidP="00525D7E">
      <w:pPr>
        <w:numPr>
          <w:ilvl w:val="0"/>
          <w:numId w:val="2"/>
        </w:numPr>
        <w:spacing w:after="0" w:line="360" w:lineRule="auto"/>
        <w:rPr>
          <w:rFonts w:ascii="GE Inspira" w:hAnsi="GE Inspira"/>
          <w:sz w:val="24"/>
          <w:szCs w:val="24"/>
        </w:rPr>
      </w:pPr>
      <w:r w:rsidRPr="00BA76F1">
        <w:rPr>
          <w:rFonts w:ascii="GE Inspira" w:hAnsi="GE Inspira"/>
          <w:sz w:val="24"/>
          <w:szCs w:val="24"/>
        </w:rPr>
        <w:t>The equipment within a</w:t>
      </w:r>
      <w:r w:rsidR="00792691" w:rsidRPr="00BA76F1">
        <w:rPr>
          <w:rFonts w:ascii="GE Inspira" w:hAnsi="GE Inspira"/>
          <w:sz w:val="24"/>
          <w:szCs w:val="24"/>
        </w:rPr>
        <w:t xml:space="preserve"> </w:t>
      </w:r>
      <w:r w:rsidR="00CA644E" w:rsidRPr="00BA76F1">
        <w:rPr>
          <w:rFonts w:ascii="GE Inspira" w:hAnsi="GE Inspira"/>
          <w:sz w:val="24"/>
          <w:szCs w:val="24"/>
        </w:rPr>
        <w:t>CMI</w:t>
      </w:r>
      <w:r w:rsidR="00792691" w:rsidRPr="00BA76F1">
        <w:rPr>
          <w:rFonts w:ascii="GE Inspira" w:hAnsi="GE Inspira"/>
          <w:sz w:val="24"/>
          <w:szCs w:val="24"/>
        </w:rPr>
        <w:t xml:space="preserve"> should be made available to all companies so they can conduct manufacturing trials to reduce implementation risks and improve the productivity and competitiveness of their manufacturing operations.  At the same time, companies that provide advanced technology equipment to the </w:t>
      </w:r>
      <w:r w:rsidR="00CA644E" w:rsidRPr="00BA76F1">
        <w:rPr>
          <w:rFonts w:ascii="GE Inspira" w:hAnsi="GE Inspira"/>
          <w:sz w:val="24"/>
          <w:szCs w:val="24"/>
        </w:rPr>
        <w:t>CMI</w:t>
      </w:r>
      <w:r w:rsidR="00792691" w:rsidRPr="00BA76F1">
        <w:rPr>
          <w:rFonts w:ascii="GE Inspira" w:hAnsi="GE Inspira"/>
          <w:sz w:val="24"/>
          <w:szCs w:val="24"/>
        </w:rPr>
        <w:t xml:space="preserve">s should be allowed to count these in-kind contributions toward membership or participation fees.  This will ensure that </w:t>
      </w:r>
      <w:r w:rsidR="00CA644E" w:rsidRPr="00BA76F1">
        <w:rPr>
          <w:rFonts w:ascii="GE Inspira" w:hAnsi="GE Inspira"/>
          <w:sz w:val="24"/>
          <w:szCs w:val="24"/>
        </w:rPr>
        <w:t>CMI</w:t>
      </w:r>
      <w:r w:rsidR="00792691" w:rsidRPr="00BA76F1">
        <w:rPr>
          <w:rFonts w:ascii="GE Inspira" w:hAnsi="GE Inspira"/>
          <w:sz w:val="24"/>
          <w:szCs w:val="24"/>
        </w:rPr>
        <w:t>s always have access to state-of-the-art equipment.</w:t>
      </w:r>
    </w:p>
    <w:p w:rsidR="00792691" w:rsidRDefault="00792691" w:rsidP="00525D7E">
      <w:pPr>
        <w:numPr>
          <w:ilvl w:val="0"/>
          <w:numId w:val="2"/>
        </w:numPr>
        <w:spacing w:after="0" w:line="360" w:lineRule="auto"/>
        <w:rPr>
          <w:rFonts w:ascii="GE Inspira" w:hAnsi="GE Inspira"/>
          <w:sz w:val="24"/>
          <w:szCs w:val="24"/>
        </w:rPr>
      </w:pPr>
      <w:r w:rsidRPr="00BA76F1">
        <w:rPr>
          <w:rFonts w:ascii="GE Inspira" w:hAnsi="GE Inspira"/>
          <w:sz w:val="24"/>
          <w:szCs w:val="24"/>
        </w:rPr>
        <w:t xml:space="preserve">The advisory boards that provide direction to a </w:t>
      </w:r>
      <w:r w:rsidR="00CA644E" w:rsidRPr="00BA76F1">
        <w:rPr>
          <w:rFonts w:ascii="GE Inspira" w:hAnsi="GE Inspira"/>
          <w:sz w:val="24"/>
          <w:szCs w:val="24"/>
        </w:rPr>
        <w:t>CMI</w:t>
      </w:r>
      <w:r w:rsidRPr="00BA76F1">
        <w:rPr>
          <w:rFonts w:ascii="GE Inspira" w:hAnsi="GE Inspira"/>
          <w:sz w:val="24"/>
          <w:szCs w:val="24"/>
        </w:rPr>
        <w:t xml:space="preserve"> should be comprised of individuals from industry, government, and academia, but their leadership teams should be recruited from industry and should have experience in the insertion of advanced manufacturing technology into production.  Additionally, the NNMI should create a mechanism for collaboration, technology transfer, and best practice sharing between </w:t>
      </w:r>
      <w:r w:rsidR="00CA644E" w:rsidRPr="00BA76F1">
        <w:rPr>
          <w:rFonts w:ascii="GE Inspira" w:hAnsi="GE Inspira"/>
          <w:sz w:val="24"/>
          <w:szCs w:val="24"/>
        </w:rPr>
        <w:t>CMI</w:t>
      </w:r>
      <w:r w:rsidRPr="00BA76F1">
        <w:rPr>
          <w:rFonts w:ascii="GE Inspira" w:hAnsi="GE Inspira"/>
          <w:sz w:val="24"/>
          <w:szCs w:val="24"/>
        </w:rPr>
        <w:t>s.</w:t>
      </w:r>
    </w:p>
    <w:p w:rsidR="00A4546C" w:rsidRDefault="00A4546C" w:rsidP="00525D7E">
      <w:pPr>
        <w:spacing w:after="0" w:line="360" w:lineRule="auto"/>
        <w:ind w:left="360"/>
        <w:rPr>
          <w:rFonts w:ascii="GE Inspira" w:hAnsi="GE Inspira"/>
          <w:sz w:val="24"/>
          <w:szCs w:val="24"/>
        </w:rPr>
      </w:pPr>
    </w:p>
    <w:p w:rsidR="00A4546C" w:rsidRPr="00BA76F1" w:rsidRDefault="00A4546C" w:rsidP="00525D7E">
      <w:pPr>
        <w:spacing w:after="0" w:line="360" w:lineRule="auto"/>
        <w:ind w:left="360"/>
        <w:rPr>
          <w:rFonts w:ascii="GE Inspira" w:hAnsi="GE Inspira"/>
          <w:sz w:val="24"/>
          <w:szCs w:val="24"/>
        </w:rPr>
      </w:pPr>
    </w:p>
    <w:p w:rsidR="00792691" w:rsidRPr="00BA76F1" w:rsidRDefault="00792691" w:rsidP="00525D7E">
      <w:pPr>
        <w:numPr>
          <w:ilvl w:val="0"/>
          <w:numId w:val="2"/>
        </w:numPr>
        <w:spacing w:after="0" w:line="360" w:lineRule="auto"/>
        <w:rPr>
          <w:rFonts w:ascii="GE Inspira" w:hAnsi="GE Inspira"/>
          <w:sz w:val="24"/>
          <w:szCs w:val="24"/>
        </w:rPr>
      </w:pPr>
      <w:r w:rsidRPr="00BA76F1">
        <w:rPr>
          <w:rFonts w:ascii="GE Inspira" w:hAnsi="GE Inspira"/>
          <w:sz w:val="24"/>
          <w:szCs w:val="24"/>
        </w:rPr>
        <w:lastRenderedPageBreak/>
        <w:t xml:space="preserve">Working with community colleges and universities, </w:t>
      </w:r>
      <w:r w:rsidR="00CA644E" w:rsidRPr="00BA76F1">
        <w:rPr>
          <w:rFonts w:ascii="GE Inspira" w:hAnsi="GE Inspira"/>
          <w:sz w:val="24"/>
          <w:szCs w:val="24"/>
        </w:rPr>
        <w:t>CMI</w:t>
      </w:r>
      <w:r w:rsidRPr="00BA76F1">
        <w:rPr>
          <w:rFonts w:ascii="GE Inspira" w:hAnsi="GE Inspira"/>
          <w:sz w:val="24"/>
          <w:szCs w:val="24"/>
        </w:rPr>
        <w:t xml:space="preserve">s should provide internships to train the future advanced manufacturing workforce.  Furthermore, mechanisms should be created to allow private sector employees to co-locate at </w:t>
      </w:r>
      <w:r w:rsidR="00CA644E" w:rsidRPr="00BA76F1">
        <w:rPr>
          <w:rFonts w:ascii="GE Inspira" w:hAnsi="GE Inspira"/>
          <w:sz w:val="24"/>
          <w:szCs w:val="24"/>
        </w:rPr>
        <w:t>CMI</w:t>
      </w:r>
      <w:r w:rsidRPr="00BA76F1">
        <w:rPr>
          <w:rFonts w:ascii="GE Inspira" w:hAnsi="GE Inspira"/>
          <w:sz w:val="24"/>
          <w:szCs w:val="24"/>
        </w:rPr>
        <w:t>s for long-term assignments designed to help them develop additional manufacturing expertise and actively participate in technology development and transition.</w:t>
      </w:r>
    </w:p>
    <w:p w:rsidR="00A4546C" w:rsidRDefault="00A4546C" w:rsidP="00525D7E">
      <w:pPr>
        <w:spacing w:after="0" w:line="360" w:lineRule="auto"/>
        <w:rPr>
          <w:rFonts w:ascii="GE Inspira" w:hAnsi="GE Inspira"/>
          <w:b/>
          <w:sz w:val="24"/>
          <w:szCs w:val="24"/>
        </w:rPr>
      </w:pPr>
    </w:p>
    <w:p w:rsidR="00A122B1" w:rsidRPr="00BA76F1" w:rsidRDefault="00A122B1" w:rsidP="00525D7E">
      <w:pPr>
        <w:spacing w:after="0" w:line="360" w:lineRule="auto"/>
        <w:rPr>
          <w:rFonts w:ascii="GE Inspira" w:hAnsi="GE Inspira"/>
          <w:b/>
          <w:sz w:val="24"/>
          <w:szCs w:val="24"/>
        </w:rPr>
      </w:pPr>
      <w:r w:rsidRPr="00BA76F1">
        <w:rPr>
          <w:rFonts w:ascii="GE Inspira" w:hAnsi="GE Inspira"/>
          <w:b/>
          <w:sz w:val="24"/>
          <w:szCs w:val="24"/>
        </w:rPr>
        <w:t>Conclusion</w:t>
      </w:r>
    </w:p>
    <w:p w:rsidR="00A122B1" w:rsidRPr="00BA76F1" w:rsidRDefault="00A122B1" w:rsidP="00525D7E">
      <w:pPr>
        <w:spacing w:after="0" w:line="360" w:lineRule="auto"/>
        <w:rPr>
          <w:rFonts w:ascii="GE Inspira" w:hAnsi="GE Inspira"/>
          <w:sz w:val="24"/>
          <w:szCs w:val="24"/>
        </w:rPr>
      </w:pPr>
      <w:r w:rsidRPr="00BA76F1">
        <w:rPr>
          <w:rFonts w:ascii="GE Inspira" w:hAnsi="GE Inspira"/>
          <w:sz w:val="24"/>
          <w:szCs w:val="24"/>
        </w:rPr>
        <w:t>The NNMI represents a significant opportunity for the United States to restore its manufacturing prowess and improve its competitiveness. By facilitating partnerships between industry, government, and academia through Centers for Manufacturing Innovation, there is great potential to scale up advanced technologies that are currently in their infancy.  General Electric is committed to creating an industrial manufacturing ecosystem by working with other organizations to form CMIs that can help to restore the domestic industrial commons.</w:t>
      </w:r>
    </w:p>
    <w:p w:rsidR="00A4546C" w:rsidRDefault="00A4546C" w:rsidP="00525D7E">
      <w:pPr>
        <w:spacing w:after="0" w:line="360" w:lineRule="auto"/>
        <w:rPr>
          <w:rFonts w:ascii="GE Inspira" w:hAnsi="GE Inspira"/>
          <w:sz w:val="24"/>
          <w:szCs w:val="24"/>
        </w:rPr>
      </w:pPr>
    </w:p>
    <w:p w:rsidR="005671B1" w:rsidRDefault="005671B1" w:rsidP="00525D7E">
      <w:pPr>
        <w:spacing w:after="0" w:line="360" w:lineRule="auto"/>
        <w:rPr>
          <w:rFonts w:ascii="GE Inspira" w:hAnsi="GE Inspira"/>
          <w:sz w:val="24"/>
          <w:szCs w:val="24"/>
        </w:rPr>
      </w:pPr>
      <w:r w:rsidRPr="00BA76F1">
        <w:rPr>
          <w:rFonts w:ascii="GE Inspira" w:hAnsi="GE Inspira"/>
          <w:sz w:val="24"/>
          <w:szCs w:val="24"/>
        </w:rPr>
        <w:t>Thank you and I look forward to answering any questions.</w:t>
      </w:r>
    </w:p>
    <w:p w:rsidR="00A4546C" w:rsidRDefault="00A4546C" w:rsidP="00525D7E">
      <w:pPr>
        <w:spacing w:after="0" w:line="360" w:lineRule="auto"/>
        <w:rPr>
          <w:rFonts w:ascii="GE Inspira" w:hAnsi="GE Inspira"/>
          <w:sz w:val="24"/>
          <w:szCs w:val="24"/>
        </w:rPr>
      </w:pPr>
    </w:p>
    <w:p w:rsidR="00A4546C" w:rsidRPr="00BA76F1" w:rsidRDefault="00A4546C" w:rsidP="00525D7E">
      <w:pPr>
        <w:spacing w:after="0" w:line="360" w:lineRule="auto"/>
        <w:jc w:val="center"/>
        <w:rPr>
          <w:rFonts w:ascii="GE Inspira" w:hAnsi="GE Inspira"/>
          <w:sz w:val="24"/>
          <w:szCs w:val="24"/>
        </w:rPr>
      </w:pPr>
      <w:r>
        <w:rPr>
          <w:rFonts w:ascii="GE Inspira" w:hAnsi="GE Inspira"/>
          <w:sz w:val="24"/>
          <w:szCs w:val="24"/>
        </w:rPr>
        <w:t>###</w:t>
      </w:r>
    </w:p>
    <w:sectPr w:rsidR="00A4546C" w:rsidRPr="00BA7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0A" w:rsidRDefault="00C9040A" w:rsidP="00792691">
      <w:pPr>
        <w:spacing w:after="0" w:line="240" w:lineRule="auto"/>
      </w:pPr>
      <w:r>
        <w:separator/>
      </w:r>
    </w:p>
  </w:endnote>
  <w:endnote w:type="continuationSeparator" w:id="0">
    <w:p w:rsidR="00C9040A" w:rsidRDefault="00C9040A" w:rsidP="0079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GE Inspira Cond"/>
    <w:panose1 w:val="020F0502020204030204"/>
    <w:charset w:val="00"/>
    <w:family w:val="roman"/>
    <w:notTrueType/>
    <w:pitch w:val="default"/>
  </w:font>
  <w:font w:name="GE Inspira">
    <w:panose1 w:val="020F0603030400020203"/>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Mangal"/>
    <w:panose1 w:val="0204050305040603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0A" w:rsidRDefault="00C9040A" w:rsidP="00792691">
      <w:pPr>
        <w:spacing w:after="0" w:line="240" w:lineRule="auto"/>
      </w:pPr>
      <w:r>
        <w:separator/>
      </w:r>
    </w:p>
  </w:footnote>
  <w:footnote w:type="continuationSeparator" w:id="0">
    <w:p w:rsidR="00C9040A" w:rsidRDefault="00C9040A" w:rsidP="00792691">
      <w:pPr>
        <w:spacing w:after="0" w:line="240" w:lineRule="auto"/>
      </w:pPr>
      <w:r>
        <w:continuationSeparator/>
      </w:r>
    </w:p>
  </w:footnote>
  <w:footnote w:id="1">
    <w:p w:rsidR="00833EEF" w:rsidRDefault="00833EEF" w:rsidP="00833EEF">
      <w:pPr>
        <w:pStyle w:val="FootnoteText"/>
      </w:pPr>
      <w:r>
        <w:rPr>
          <w:rStyle w:val="FootnoteReference"/>
        </w:rPr>
        <w:footnoteRef/>
      </w:r>
      <w:r>
        <w:t xml:space="preserve"> </w:t>
      </w:r>
      <w:r w:rsidRPr="00DF0AFC">
        <w:rPr>
          <w:rFonts w:ascii="Times New Roman" w:hAnsi="Times New Roman" w:cs="Times New Roman"/>
        </w:rPr>
        <w:tab/>
        <w:t xml:space="preserve">Manufacturing Technical Systems (A.O.S), </w:t>
      </w:r>
      <w:hyperlink r:id="rId1" w:history="1">
        <w:r w:rsidRPr="00DF0AFC">
          <w:rPr>
            <w:rStyle w:val="Hyperlink"/>
            <w:rFonts w:ascii="Times New Roman" w:hAnsi="Times New Roman" w:cs="Times New Roman"/>
          </w:rPr>
          <w:t>www.hvcc.edu/eit/mft/career.html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EABD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870337"/>
    <w:multiLevelType w:val="hybridMultilevel"/>
    <w:tmpl w:val="E2C4131E"/>
    <w:lvl w:ilvl="0" w:tplc="3F947D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0C"/>
    <w:rsid w:val="0001751D"/>
    <w:rsid w:val="00020E3E"/>
    <w:rsid w:val="0002794D"/>
    <w:rsid w:val="00034794"/>
    <w:rsid w:val="00081310"/>
    <w:rsid w:val="00092514"/>
    <w:rsid w:val="000D311B"/>
    <w:rsid w:val="000E18E5"/>
    <w:rsid w:val="000F2018"/>
    <w:rsid w:val="002102EF"/>
    <w:rsid w:val="002540F8"/>
    <w:rsid w:val="002720E8"/>
    <w:rsid w:val="002814AB"/>
    <w:rsid w:val="00285A52"/>
    <w:rsid w:val="002C080F"/>
    <w:rsid w:val="002C1D0C"/>
    <w:rsid w:val="00302FAF"/>
    <w:rsid w:val="003151C2"/>
    <w:rsid w:val="00330E31"/>
    <w:rsid w:val="00351D50"/>
    <w:rsid w:val="00456899"/>
    <w:rsid w:val="00460D45"/>
    <w:rsid w:val="004667A9"/>
    <w:rsid w:val="004A58E4"/>
    <w:rsid w:val="004F3328"/>
    <w:rsid w:val="004F4725"/>
    <w:rsid w:val="00524500"/>
    <w:rsid w:val="00525D7E"/>
    <w:rsid w:val="00541BF6"/>
    <w:rsid w:val="00550B09"/>
    <w:rsid w:val="005604BC"/>
    <w:rsid w:val="005671B1"/>
    <w:rsid w:val="0057362A"/>
    <w:rsid w:val="005C1903"/>
    <w:rsid w:val="005E5E65"/>
    <w:rsid w:val="00610908"/>
    <w:rsid w:val="00621BBB"/>
    <w:rsid w:val="006F48DB"/>
    <w:rsid w:val="006F5829"/>
    <w:rsid w:val="007328F8"/>
    <w:rsid w:val="00746BBF"/>
    <w:rsid w:val="00772DB6"/>
    <w:rsid w:val="00792691"/>
    <w:rsid w:val="007B28F9"/>
    <w:rsid w:val="007B2D05"/>
    <w:rsid w:val="007D5D18"/>
    <w:rsid w:val="007D63D2"/>
    <w:rsid w:val="007F13DF"/>
    <w:rsid w:val="00803F85"/>
    <w:rsid w:val="00804127"/>
    <w:rsid w:val="00833EEF"/>
    <w:rsid w:val="0086271E"/>
    <w:rsid w:val="008642E3"/>
    <w:rsid w:val="00881AAD"/>
    <w:rsid w:val="008C1E62"/>
    <w:rsid w:val="008C3223"/>
    <w:rsid w:val="008C5D54"/>
    <w:rsid w:val="00930972"/>
    <w:rsid w:val="0099532B"/>
    <w:rsid w:val="00A122B1"/>
    <w:rsid w:val="00A1583A"/>
    <w:rsid w:val="00A2439B"/>
    <w:rsid w:val="00A44EE8"/>
    <w:rsid w:val="00A4546C"/>
    <w:rsid w:val="00A64BFC"/>
    <w:rsid w:val="00A678AA"/>
    <w:rsid w:val="00AA118C"/>
    <w:rsid w:val="00B048A1"/>
    <w:rsid w:val="00B064D2"/>
    <w:rsid w:val="00B30770"/>
    <w:rsid w:val="00BA76F1"/>
    <w:rsid w:val="00BB5F4D"/>
    <w:rsid w:val="00BF33C6"/>
    <w:rsid w:val="00BF3C6F"/>
    <w:rsid w:val="00C36307"/>
    <w:rsid w:val="00C81151"/>
    <w:rsid w:val="00C83074"/>
    <w:rsid w:val="00C9040A"/>
    <w:rsid w:val="00CA5F7C"/>
    <w:rsid w:val="00CA644E"/>
    <w:rsid w:val="00CD168E"/>
    <w:rsid w:val="00D0553C"/>
    <w:rsid w:val="00D07C9D"/>
    <w:rsid w:val="00D44856"/>
    <w:rsid w:val="00D72F2C"/>
    <w:rsid w:val="00D762EE"/>
    <w:rsid w:val="00DC6D96"/>
    <w:rsid w:val="00DE1912"/>
    <w:rsid w:val="00DE632D"/>
    <w:rsid w:val="00E307F4"/>
    <w:rsid w:val="00E66801"/>
    <w:rsid w:val="00ED2DCE"/>
    <w:rsid w:val="00EF5F87"/>
    <w:rsid w:val="00F278AB"/>
    <w:rsid w:val="00F53A90"/>
    <w:rsid w:val="00F81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D0C"/>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Default"/>
    <w:next w:val="Default"/>
    <w:link w:val="TitleChar"/>
    <w:uiPriority w:val="99"/>
    <w:qFormat/>
    <w:rsid w:val="002C1D0C"/>
    <w:rPr>
      <w:rFonts w:cs="Times New Roman"/>
      <w:color w:val="auto"/>
    </w:rPr>
  </w:style>
  <w:style w:type="character" w:customStyle="1" w:styleId="TitleChar">
    <w:name w:val="Title Char"/>
    <w:basedOn w:val="DefaultParagraphFont"/>
    <w:link w:val="Title"/>
    <w:uiPriority w:val="99"/>
    <w:rsid w:val="002C1D0C"/>
    <w:rPr>
      <w:rFonts w:ascii="Calibri" w:hAnsi="Calibri" w:cs="Times New Roman"/>
      <w:sz w:val="24"/>
      <w:szCs w:val="24"/>
    </w:rPr>
  </w:style>
  <w:style w:type="paragraph" w:styleId="FootnoteText">
    <w:name w:val="footnote text"/>
    <w:basedOn w:val="Normal"/>
    <w:link w:val="FootnoteTextChar"/>
    <w:uiPriority w:val="99"/>
    <w:semiHidden/>
    <w:unhideWhenUsed/>
    <w:rsid w:val="007926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691"/>
    <w:rPr>
      <w:sz w:val="20"/>
      <w:szCs w:val="20"/>
    </w:rPr>
  </w:style>
  <w:style w:type="paragraph" w:styleId="ListBullet">
    <w:name w:val="List Bullet"/>
    <w:basedOn w:val="Normal"/>
    <w:uiPriority w:val="99"/>
    <w:unhideWhenUsed/>
    <w:rsid w:val="00792691"/>
    <w:pPr>
      <w:numPr>
        <w:numId w:val="1"/>
      </w:numPr>
      <w:spacing w:after="240" w:line="240" w:lineRule="auto"/>
      <w:contextualSpacing/>
    </w:pPr>
    <w:rPr>
      <w:rFonts w:ascii="GE Inspira" w:hAnsi="GE Inspira"/>
      <w:sz w:val="24"/>
    </w:rPr>
  </w:style>
  <w:style w:type="character" w:styleId="FootnoteReference">
    <w:name w:val="footnote reference"/>
    <w:basedOn w:val="DefaultParagraphFont"/>
    <w:uiPriority w:val="99"/>
    <w:semiHidden/>
    <w:unhideWhenUsed/>
    <w:rsid w:val="00792691"/>
    <w:rPr>
      <w:vertAlign w:val="superscript"/>
    </w:rPr>
  </w:style>
  <w:style w:type="character" w:styleId="Hyperlink">
    <w:name w:val="Hyperlink"/>
    <w:basedOn w:val="DefaultParagraphFont"/>
    <w:uiPriority w:val="99"/>
    <w:unhideWhenUsed/>
    <w:rsid w:val="00792691"/>
    <w:rPr>
      <w:color w:val="0000FF" w:themeColor="hyperlink"/>
      <w:u w:val="single"/>
    </w:rPr>
  </w:style>
  <w:style w:type="paragraph" w:styleId="BalloonText">
    <w:name w:val="Balloon Text"/>
    <w:basedOn w:val="Normal"/>
    <w:link w:val="BalloonTextChar"/>
    <w:uiPriority w:val="99"/>
    <w:semiHidden/>
    <w:unhideWhenUsed/>
    <w:rsid w:val="00792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91"/>
    <w:rPr>
      <w:rFonts w:ascii="Tahoma" w:hAnsi="Tahoma" w:cs="Tahoma"/>
      <w:sz w:val="16"/>
      <w:szCs w:val="16"/>
    </w:rPr>
  </w:style>
  <w:style w:type="paragraph" w:styleId="ListParagraph">
    <w:name w:val="List Paragraph"/>
    <w:basedOn w:val="Normal"/>
    <w:uiPriority w:val="34"/>
    <w:qFormat/>
    <w:rsid w:val="00A122B1"/>
    <w:pPr>
      <w:ind w:left="720"/>
      <w:contextualSpacing/>
    </w:pPr>
  </w:style>
  <w:style w:type="paragraph" w:styleId="Revision">
    <w:name w:val="Revision"/>
    <w:hidden/>
    <w:uiPriority w:val="99"/>
    <w:semiHidden/>
    <w:rsid w:val="000279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D0C"/>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Default"/>
    <w:next w:val="Default"/>
    <w:link w:val="TitleChar"/>
    <w:uiPriority w:val="99"/>
    <w:qFormat/>
    <w:rsid w:val="002C1D0C"/>
    <w:rPr>
      <w:rFonts w:cs="Times New Roman"/>
      <w:color w:val="auto"/>
    </w:rPr>
  </w:style>
  <w:style w:type="character" w:customStyle="1" w:styleId="TitleChar">
    <w:name w:val="Title Char"/>
    <w:basedOn w:val="DefaultParagraphFont"/>
    <w:link w:val="Title"/>
    <w:uiPriority w:val="99"/>
    <w:rsid w:val="002C1D0C"/>
    <w:rPr>
      <w:rFonts w:ascii="Calibri" w:hAnsi="Calibri" w:cs="Times New Roman"/>
      <w:sz w:val="24"/>
      <w:szCs w:val="24"/>
    </w:rPr>
  </w:style>
  <w:style w:type="paragraph" w:styleId="FootnoteText">
    <w:name w:val="footnote text"/>
    <w:basedOn w:val="Normal"/>
    <w:link w:val="FootnoteTextChar"/>
    <w:uiPriority w:val="99"/>
    <w:semiHidden/>
    <w:unhideWhenUsed/>
    <w:rsid w:val="007926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691"/>
    <w:rPr>
      <w:sz w:val="20"/>
      <w:szCs w:val="20"/>
    </w:rPr>
  </w:style>
  <w:style w:type="paragraph" w:styleId="ListBullet">
    <w:name w:val="List Bullet"/>
    <w:basedOn w:val="Normal"/>
    <w:uiPriority w:val="99"/>
    <w:unhideWhenUsed/>
    <w:rsid w:val="00792691"/>
    <w:pPr>
      <w:numPr>
        <w:numId w:val="1"/>
      </w:numPr>
      <w:spacing w:after="240" w:line="240" w:lineRule="auto"/>
      <w:contextualSpacing/>
    </w:pPr>
    <w:rPr>
      <w:rFonts w:ascii="GE Inspira" w:hAnsi="GE Inspira"/>
      <w:sz w:val="24"/>
    </w:rPr>
  </w:style>
  <w:style w:type="character" w:styleId="FootnoteReference">
    <w:name w:val="footnote reference"/>
    <w:basedOn w:val="DefaultParagraphFont"/>
    <w:uiPriority w:val="99"/>
    <w:semiHidden/>
    <w:unhideWhenUsed/>
    <w:rsid w:val="00792691"/>
    <w:rPr>
      <w:vertAlign w:val="superscript"/>
    </w:rPr>
  </w:style>
  <w:style w:type="character" w:styleId="Hyperlink">
    <w:name w:val="Hyperlink"/>
    <w:basedOn w:val="DefaultParagraphFont"/>
    <w:uiPriority w:val="99"/>
    <w:unhideWhenUsed/>
    <w:rsid w:val="00792691"/>
    <w:rPr>
      <w:color w:val="0000FF" w:themeColor="hyperlink"/>
      <w:u w:val="single"/>
    </w:rPr>
  </w:style>
  <w:style w:type="paragraph" w:styleId="BalloonText">
    <w:name w:val="Balloon Text"/>
    <w:basedOn w:val="Normal"/>
    <w:link w:val="BalloonTextChar"/>
    <w:uiPriority w:val="99"/>
    <w:semiHidden/>
    <w:unhideWhenUsed/>
    <w:rsid w:val="00792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91"/>
    <w:rPr>
      <w:rFonts w:ascii="Tahoma" w:hAnsi="Tahoma" w:cs="Tahoma"/>
      <w:sz w:val="16"/>
      <w:szCs w:val="16"/>
    </w:rPr>
  </w:style>
  <w:style w:type="paragraph" w:styleId="ListParagraph">
    <w:name w:val="List Paragraph"/>
    <w:basedOn w:val="Normal"/>
    <w:uiPriority w:val="34"/>
    <w:qFormat/>
    <w:rsid w:val="00A122B1"/>
    <w:pPr>
      <w:ind w:left="720"/>
      <w:contextualSpacing/>
    </w:pPr>
  </w:style>
  <w:style w:type="paragraph" w:styleId="Revision">
    <w:name w:val="Revision"/>
    <w:hidden/>
    <w:uiPriority w:val="99"/>
    <w:semiHidden/>
    <w:rsid w:val="00027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er@g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200021347\Documents\Government\www.hvcc.edu\eit\mft\care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Biller</dc:creator>
  <cp:lastModifiedBy>GE User</cp:lastModifiedBy>
  <cp:revision>5</cp:revision>
  <cp:lastPrinted>2013-12-04T22:33:00Z</cp:lastPrinted>
  <dcterms:created xsi:type="dcterms:W3CDTF">2013-12-10T16:38:00Z</dcterms:created>
  <dcterms:modified xsi:type="dcterms:W3CDTF">2013-12-10T19:12:00Z</dcterms:modified>
</cp:coreProperties>
</file>