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19404" w14:textId="77777777" w:rsidR="0031449A" w:rsidRPr="00FA5238" w:rsidRDefault="0031449A" w:rsidP="00D3363D">
      <w:pPr>
        <w:pStyle w:val="Default"/>
        <w:jc w:val="center"/>
      </w:pPr>
      <w:bookmarkStart w:id="0" w:name="_GoBack"/>
      <w:bookmarkEnd w:id="0"/>
      <w:r w:rsidRPr="00FA5238">
        <w:rPr>
          <w:b/>
          <w:bCs/>
        </w:rPr>
        <w:t>Statement of</w:t>
      </w:r>
    </w:p>
    <w:p w14:paraId="69B8582F" w14:textId="77777777" w:rsidR="0031449A" w:rsidRPr="00FA5238" w:rsidRDefault="0031449A" w:rsidP="00D3363D">
      <w:pPr>
        <w:pStyle w:val="Default"/>
        <w:jc w:val="center"/>
      </w:pPr>
      <w:r>
        <w:rPr>
          <w:b/>
          <w:bCs/>
        </w:rPr>
        <w:t>Dr. Philip R. Christensen</w:t>
      </w:r>
    </w:p>
    <w:p w14:paraId="601BF14B" w14:textId="149BBB27" w:rsidR="0031449A" w:rsidRDefault="0031449A" w:rsidP="00D3363D">
      <w:pPr>
        <w:pStyle w:val="Default"/>
        <w:jc w:val="center"/>
        <w:rPr>
          <w:b/>
          <w:bCs/>
        </w:rPr>
      </w:pPr>
      <w:r>
        <w:rPr>
          <w:b/>
          <w:bCs/>
        </w:rPr>
        <w:t>Ed and Helen Ko</w:t>
      </w:r>
      <w:r w:rsidR="00596676">
        <w:rPr>
          <w:b/>
          <w:bCs/>
        </w:rPr>
        <w:t>r</w:t>
      </w:r>
      <w:r>
        <w:rPr>
          <w:b/>
          <w:bCs/>
        </w:rPr>
        <w:t>rick Professor</w:t>
      </w:r>
    </w:p>
    <w:p w14:paraId="2B04AB81" w14:textId="77777777" w:rsidR="0031449A" w:rsidRDefault="0031449A" w:rsidP="00D3363D">
      <w:pPr>
        <w:pStyle w:val="Default"/>
        <w:jc w:val="center"/>
        <w:rPr>
          <w:b/>
          <w:bCs/>
        </w:rPr>
      </w:pPr>
      <w:r>
        <w:rPr>
          <w:b/>
          <w:bCs/>
        </w:rPr>
        <w:t>School of Earth and Space Exploration</w:t>
      </w:r>
    </w:p>
    <w:p w14:paraId="6D3444DC" w14:textId="77777777" w:rsidR="0031449A" w:rsidRPr="00FA5238" w:rsidRDefault="0031449A" w:rsidP="00D3363D">
      <w:pPr>
        <w:pStyle w:val="Default"/>
        <w:jc w:val="center"/>
      </w:pPr>
      <w:r>
        <w:rPr>
          <w:b/>
          <w:bCs/>
        </w:rPr>
        <w:t>Arizona State University</w:t>
      </w:r>
    </w:p>
    <w:p w14:paraId="09429354" w14:textId="77777777" w:rsidR="0031449A" w:rsidRDefault="0031449A" w:rsidP="00D3363D">
      <w:pPr>
        <w:pStyle w:val="Default"/>
        <w:jc w:val="center"/>
        <w:rPr>
          <w:b/>
          <w:bCs/>
        </w:rPr>
      </w:pPr>
    </w:p>
    <w:p w14:paraId="5A1AA41A" w14:textId="77777777" w:rsidR="0031449A" w:rsidRPr="00FA5238" w:rsidRDefault="0031449A" w:rsidP="00D3363D">
      <w:pPr>
        <w:pStyle w:val="Default"/>
        <w:jc w:val="center"/>
      </w:pPr>
      <w:r w:rsidRPr="00FA5238">
        <w:rPr>
          <w:b/>
          <w:bCs/>
        </w:rPr>
        <w:t>before the</w:t>
      </w:r>
    </w:p>
    <w:p w14:paraId="4B166830" w14:textId="77777777" w:rsidR="0031449A" w:rsidRDefault="0031449A" w:rsidP="00D3363D">
      <w:pPr>
        <w:pStyle w:val="Default"/>
        <w:jc w:val="center"/>
        <w:rPr>
          <w:b/>
          <w:bCs/>
        </w:rPr>
      </w:pPr>
    </w:p>
    <w:p w14:paraId="35A7E51C" w14:textId="19A0C82A" w:rsidR="0031449A" w:rsidRPr="00FA5238" w:rsidRDefault="00EB3A58" w:rsidP="00D3363D">
      <w:pPr>
        <w:pStyle w:val="Default"/>
        <w:jc w:val="center"/>
      </w:pPr>
      <w:r>
        <w:rPr>
          <w:b/>
          <w:bCs/>
        </w:rPr>
        <w:t xml:space="preserve">Space Subcommittee of the </w:t>
      </w:r>
      <w:r w:rsidR="0031449A" w:rsidRPr="00FA5238">
        <w:rPr>
          <w:b/>
          <w:bCs/>
        </w:rPr>
        <w:t>Committee on Science, Space and Technology</w:t>
      </w:r>
    </w:p>
    <w:p w14:paraId="050D3DB0" w14:textId="77777777" w:rsidR="0031449A" w:rsidRDefault="0031449A" w:rsidP="00D3363D">
      <w:pPr>
        <w:jc w:val="center"/>
        <w:rPr>
          <w:rFonts w:ascii="Times New Roman" w:hAnsi="Times New Roman" w:cs="Times New Roman"/>
          <w:b/>
          <w:bCs/>
        </w:rPr>
      </w:pPr>
      <w:r w:rsidRPr="00FA5238">
        <w:rPr>
          <w:rFonts w:ascii="Times New Roman" w:hAnsi="Times New Roman" w:cs="Times New Roman"/>
          <w:b/>
          <w:bCs/>
        </w:rPr>
        <w:t>U.S. House of Representatives</w:t>
      </w:r>
    </w:p>
    <w:p w14:paraId="68044C98" w14:textId="77777777" w:rsidR="0031449A" w:rsidRDefault="0031449A" w:rsidP="00D3363D">
      <w:pPr>
        <w:rPr>
          <w:rFonts w:ascii="Times New Roman" w:hAnsi="Times New Roman" w:cs="Times New Roman"/>
          <w:bCs/>
        </w:rPr>
      </w:pPr>
    </w:p>
    <w:p w14:paraId="07FB6440" w14:textId="77777777" w:rsidR="0031449A" w:rsidRDefault="0031449A" w:rsidP="00D3363D">
      <w:pPr>
        <w:rPr>
          <w:rFonts w:ascii="Times New Roman" w:hAnsi="Times New Roman" w:cs="Times New Roman"/>
          <w:bCs/>
        </w:rPr>
      </w:pPr>
    </w:p>
    <w:p w14:paraId="5241967C" w14:textId="2C31E9FC" w:rsidR="0031449A" w:rsidRDefault="0031449A" w:rsidP="00D3363D">
      <w:pPr>
        <w:widowControl w:val="0"/>
        <w:autoSpaceDE w:val="0"/>
        <w:autoSpaceDN w:val="0"/>
        <w:adjustRightInd w:val="0"/>
        <w:spacing w:after="320"/>
        <w:jc w:val="both"/>
        <w:rPr>
          <w:rFonts w:ascii="Times New Roman" w:hAnsi="Times New Roman" w:cs="Times New Roman"/>
          <w:bCs/>
        </w:rPr>
      </w:pPr>
      <w:r>
        <w:rPr>
          <w:rFonts w:ascii="Times New Roman" w:hAnsi="Times New Roman" w:cs="Times New Roman"/>
          <w:bCs/>
        </w:rPr>
        <w:t xml:space="preserve">Mr. Chairman and Members of the Committee, thank you for the opportunity to appear today. My name is Philip R. Christensen, and my title </w:t>
      </w:r>
      <w:r w:rsidR="00081B4F">
        <w:rPr>
          <w:rFonts w:ascii="Times New Roman" w:hAnsi="Times New Roman" w:cs="Times New Roman"/>
          <w:bCs/>
        </w:rPr>
        <w:t>is</w:t>
      </w:r>
      <w:r>
        <w:rPr>
          <w:rFonts w:ascii="Times New Roman" w:hAnsi="Times New Roman" w:cs="Times New Roman"/>
          <w:bCs/>
        </w:rPr>
        <w:t xml:space="preserve"> Ed and Helen Kor</w:t>
      </w:r>
      <w:r w:rsidR="009739F2">
        <w:rPr>
          <w:rFonts w:ascii="Times New Roman" w:hAnsi="Times New Roman" w:cs="Times New Roman"/>
          <w:bCs/>
        </w:rPr>
        <w:t>rick Professor of Geological Science</w:t>
      </w:r>
      <w:r>
        <w:rPr>
          <w:rFonts w:ascii="Times New Roman" w:hAnsi="Times New Roman" w:cs="Times New Roman"/>
          <w:bCs/>
        </w:rPr>
        <w:t xml:space="preserve"> at </w:t>
      </w:r>
      <w:r w:rsidRPr="0031449A">
        <w:rPr>
          <w:rFonts w:ascii="Times New Roman" w:hAnsi="Times New Roman" w:cs="Times New Roman"/>
          <w:bCs/>
        </w:rPr>
        <w:t>Arizona State University</w:t>
      </w:r>
      <w:r>
        <w:rPr>
          <w:rFonts w:ascii="Times New Roman" w:hAnsi="Times New Roman" w:cs="Times New Roman"/>
          <w:bCs/>
        </w:rPr>
        <w:t xml:space="preserve">. I have </w:t>
      </w:r>
      <w:r w:rsidR="00BF3EAC">
        <w:rPr>
          <w:rFonts w:ascii="Times New Roman" w:hAnsi="Times New Roman" w:cs="Times New Roman"/>
          <w:bCs/>
        </w:rPr>
        <w:t xml:space="preserve">actively </w:t>
      </w:r>
      <w:r>
        <w:rPr>
          <w:rFonts w:ascii="Times New Roman" w:hAnsi="Times New Roman" w:cs="Times New Roman"/>
          <w:bCs/>
        </w:rPr>
        <w:t>participate</w:t>
      </w:r>
      <w:r w:rsidR="00BF3EAC">
        <w:rPr>
          <w:rFonts w:ascii="Times New Roman" w:hAnsi="Times New Roman" w:cs="Times New Roman"/>
          <w:bCs/>
        </w:rPr>
        <w:t>d for the past 35</w:t>
      </w:r>
      <w:r>
        <w:rPr>
          <w:rFonts w:ascii="Times New Roman" w:hAnsi="Times New Roman" w:cs="Times New Roman"/>
          <w:bCs/>
        </w:rPr>
        <w:t xml:space="preserve"> years in a range of NASA planetary science missions.  I recently chaired the Mars Panel of National Research Council’s Planetary Decadal Survey and currently co-chair the Committee on Astrobiology and Planetary Science for the NRC. The views that I present today are my own, and do not represent the opinions of the National Research Council or any other organization.</w:t>
      </w:r>
    </w:p>
    <w:p w14:paraId="67D01EEB" w14:textId="0ECE671E" w:rsidR="00BF3EAC" w:rsidRDefault="00BF3EAC" w:rsidP="00D3363D">
      <w:pPr>
        <w:widowControl w:val="0"/>
        <w:autoSpaceDE w:val="0"/>
        <w:autoSpaceDN w:val="0"/>
        <w:adjustRightInd w:val="0"/>
        <w:jc w:val="both"/>
        <w:rPr>
          <w:rFonts w:ascii="Times New Roman" w:hAnsi="Times New Roman" w:cs="Times New Roman"/>
          <w:bCs/>
        </w:rPr>
      </w:pPr>
      <w:r>
        <w:rPr>
          <w:rFonts w:ascii="Times New Roman" w:hAnsi="Times New Roman" w:cs="Times New Roman"/>
          <w:bCs/>
        </w:rPr>
        <w:t>Three themes run through my testimony today:</w:t>
      </w:r>
    </w:p>
    <w:p w14:paraId="7A77AB6C" w14:textId="77777777" w:rsidR="00BF3EAC" w:rsidRDefault="00BF3EAC" w:rsidP="00D3363D">
      <w:pPr>
        <w:widowControl w:val="0"/>
        <w:autoSpaceDE w:val="0"/>
        <w:autoSpaceDN w:val="0"/>
        <w:adjustRightInd w:val="0"/>
        <w:jc w:val="both"/>
        <w:rPr>
          <w:rFonts w:ascii="Times New Roman" w:hAnsi="Times New Roman" w:cs="Times New Roman"/>
          <w:bCs/>
        </w:rPr>
      </w:pPr>
    </w:p>
    <w:p w14:paraId="3A2DEC48" w14:textId="1BF369A9" w:rsidR="00BF3EAC" w:rsidRDefault="00BF3EAC" w:rsidP="00D3363D">
      <w:pPr>
        <w:pStyle w:val="ListParagraph"/>
        <w:widowControl w:val="0"/>
        <w:numPr>
          <w:ilvl w:val="0"/>
          <w:numId w:val="3"/>
        </w:numPr>
        <w:autoSpaceDE w:val="0"/>
        <w:autoSpaceDN w:val="0"/>
        <w:adjustRightInd w:val="0"/>
        <w:ind w:left="450"/>
        <w:jc w:val="both"/>
        <w:rPr>
          <w:rFonts w:ascii="Times New Roman" w:hAnsi="Times New Roman" w:cs="Times New Roman"/>
          <w:bCs/>
        </w:rPr>
      </w:pPr>
      <w:r>
        <w:rPr>
          <w:rFonts w:ascii="Times New Roman" w:hAnsi="Times New Roman" w:cs="Times New Roman"/>
          <w:bCs/>
        </w:rPr>
        <w:t>Planetary science h</w:t>
      </w:r>
      <w:r w:rsidR="00596676">
        <w:rPr>
          <w:rFonts w:ascii="Times New Roman" w:hAnsi="Times New Roman" w:cs="Times New Roman"/>
          <w:bCs/>
        </w:rPr>
        <w:t>as excellent opportunities for continuing the exploration of our solar system into t</w:t>
      </w:r>
      <w:r>
        <w:rPr>
          <w:rFonts w:ascii="Times New Roman" w:hAnsi="Times New Roman" w:cs="Times New Roman"/>
          <w:bCs/>
        </w:rPr>
        <w:t>he future</w:t>
      </w:r>
      <w:r w:rsidR="00350197">
        <w:rPr>
          <w:rFonts w:ascii="Times New Roman" w:hAnsi="Times New Roman" w:cs="Times New Roman"/>
          <w:bCs/>
        </w:rPr>
        <w:t>. Th</w:t>
      </w:r>
      <w:r w:rsidR="00596676">
        <w:rPr>
          <w:rFonts w:ascii="Times New Roman" w:hAnsi="Times New Roman" w:cs="Times New Roman"/>
          <w:bCs/>
        </w:rPr>
        <w:t xml:space="preserve">ese opportunities </w:t>
      </w:r>
      <w:r w:rsidR="00EF57E6">
        <w:rPr>
          <w:rFonts w:ascii="Times New Roman" w:hAnsi="Times New Roman" w:cs="Times New Roman"/>
          <w:bCs/>
        </w:rPr>
        <w:t xml:space="preserve">have been </w:t>
      </w:r>
      <w:r w:rsidR="00DC043A">
        <w:rPr>
          <w:rFonts w:ascii="Times New Roman" w:hAnsi="Times New Roman" w:cs="Times New Roman"/>
          <w:bCs/>
        </w:rPr>
        <w:t>clearly</w:t>
      </w:r>
      <w:r w:rsidR="00EF57E6">
        <w:rPr>
          <w:rFonts w:ascii="Times New Roman" w:hAnsi="Times New Roman" w:cs="Times New Roman"/>
          <w:bCs/>
        </w:rPr>
        <w:t xml:space="preserve"> defined in the </w:t>
      </w:r>
      <w:r w:rsidR="00596676">
        <w:rPr>
          <w:rFonts w:ascii="Times New Roman" w:hAnsi="Times New Roman" w:cs="Times New Roman"/>
          <w:bCs/>
        </w:rPr>
        <w:t xml:space="preserve">recent NRC </w:t>
      </w:r>
      <w:r w:rsidR="00350197">
        <w:rPr>
          <w:rFonts w:ascii="Times New Roman" w:hAnsi="Times New Roman" w:cs="Times New Roman"/>
          <w:bCs/>
        </w:rPr>
        <w:t xml:space="preserve">Planetary </w:t>
      </w:r>
      <w:r w:rsidR="00B83108">
        <w:rPr>
          <w:rFonts w:ascii="Times New Roman" w:hAnsi="Times New Roman" w:cs="Times New Roman"/>
          <w:bCs/>
        </w:rPr>
        <w:t xml:space="preserve">Science </w:t>
      </w:r>
      <w:r w:rsidR="00350197">
        <w:rPr>
          <w:rFonts w:ascii="Times New Roman" w:hAnsi="Times New Roman" w:cs="Times New Roman"/>
          <w:bCs/>
        </w:rPr>
        <w:t>Decadal Survey</w:t>
      </w:r>
      <w:r w:rsidR="00884220">
        <w:rPr>
          <w:rFonts w:ascii="Times New Roman" w:hAnsi="Times New Roman" w:cs="Times New Roman"/>
          <w:bCs/>
        </w:rPr>
        <w:t>, Vision and Voyages in the Solar System (National Academies Press, 2011),</w:t>
      </w:r>
      <w:r w:rsidR="00350197">
        <w:rPr>
          <w:rFonts w:ascii="Times New Roman" w:hAnsi="Times New Roman" w:cs="Times New Roman"/>
          <w:bCs/>
        </w:rPr>
        <w:t xml:space="preserve"> and they </w:t>
      </w:r>
      <w:r w:rsidR="00350197">
        <w:rPr>
          <w:rFonts w:ascii="Times" w:hAnsi="Times" w:cs="Calibri"/>
          <w:iCs/>
          <w:color w:val="000000" w:themeColor="text1"/>
        </w:rPr>
        <w:t>remain the same today.</w:t>
      </w:r>
    </w:p>
    <w:p w14:paraId="74BC8056" w14:textId="77777777" w:rsidR="00BF3EAC" w:rsidRPr="00BF3EAC" w:rsidRDefault="00BF3EAC" w:rsidP="00D3363D">
      <w:pPr>
        <w:widowControl w:val="0"/>
        <w:autoSpaceDE w:val="0"/>
        <w:autoSpaceDN w:val="0"/>
        <w:adjustRightInd w:val="0"/>
        <w:ind w:left="450"/>
        <w:jc w:val="both"/>
        <w:rPr>
          <w:rFonts w:ascii="Times New Roman" w:hAnsi="Times New Roman" w:cs="Times New Roman"/>
          <w:bCs/>
        </w:rPr>
      </w:pPr>
    </w:p>
    <w:p w14:paraId="28E37EC1" w14:textId="003BEF00" w:rsidR="00BF3EAC" w:rsidRDefault="00BF3EAC" w:rsidP="00D3363D">
      <w:pPr>
        <w:pStyle w:val="ListParagraph"/>
        <w:widowControl w:val="0"/>
        <w:numPr>
          <w:ilvl w:val="0"/>
          <w:numId w:val="3"/>
        </w:numPr>
        <w:autoSpaceDE w:val="0"/>
        <w:autoSpaceDN w:val="0"/>
        <w:adjustRightInd w:val="0"/>
        <w:ind w:left="450"/>
        <w:jc w:val="both"/>
        <w:rPr>
          <w:rFonts w:ascii="Times New Roman" w:hAnsi="Times New Roman" w:cs="Times New Roman"/>
          <w:bCs/>
        </w:rPr>
      </w:pPr>
      <w:r>
        <w:rPr>
          <w:rFonts w:ascii="Times New Roman" w:hAnsi="Times New Roman" w:cs="Times New Roman"/>
          <w:bCs/>
        </w:rPr>
        <w:t xml:space="preserve">Significant reductions in the level of funding </w:t>
      </w:r>
      <w:r w:rsidR="00EF57E6">
        <w:rPr>
          <w:rFonts w:ascii="Times New Roman" w:hAnsi="Times New Roman" w:cs="Times New Roman"/>
          <w:bCs/>
        </w:rPr>
        <w:t xml:space="preserve">for </w:t>
      </w:r>
      <w:r w:rsidR="00B83108">
        <w:rPr>
          <w:rFonts w:ascii="Times New Roman" w:hAnsi="Times New Roman" w:cs="Times New Roman"/>
          <w:bCs/>
        </w:rPr>
        <w:t>NASA’s Planetary Science Division</w:t>
      </w:r>
      <w:r w:rsidR="00EF57E6">
        <w:rPr>
          <w:rFonts w:ascii="Times New Roman" w:hAnsi="Times New Roman" w:cs="Times New Roman"/>
          <w:bCs/>
        </w:rPr>
        <w:t xml:space="preserve"> </w:t>
      </w:r>
      <w:r>
        <w:rPr>
          <w:rFonts w:ascii="Times New Roman" w:hAnsi="Times New Roman" w:cs="Times New Roman"/>
          <w:bCs/>
        </w:rPr>
        <w:t xml:space="preserve">from the previous decade have dramatically slowed the pace of </w:t>
      </w:r>
      <w:r w:rsidR="00EF57E6">
        <w:rPr>
          <w:rFonts w:ascii="Times New Roman" w:hAnsi="Times New Roman" w:cs="Times New Roman"/>
          <w:bCs/>
        </w:rPr>
        <w:t>new m</w:t>
      </w:r>
      <w:r w:rsidR="00DC043A">
        <w:rPr>
          <w:rFonts w:ascii="Times New Roman" w:hAnsi="Times New Roman" w:cs="Times New Roman"/>
          <w:bCs/>
        </w:rPr>
        <w:t>issions and future discoveries</w:t>
      </w:r>
      <w:r w:rsidR="00596676">
        <w:rPr>
          <w:rFonts w:ascii="Times New Roman" w:hAnsi="Times New Roman" w:cs="Times New Roman"/>
          <w:bCs/>
        </w:rPr>
        <w:t>.</w:t>
      </w:r>
    </w:p>
    <w:p w14:paraId="758D2448" w14:textId="77777777" w:rsidR="00BF3EAC" w:rsidRPr="00BF3EAC" w:rsidRDefault="00BF3EAC" w:rsidP="00D3363D">
      <w:pPr>
        <w:widowControl w:val="0"/>
        <w:autoSpaceDE w:val="0"/>
        <w:autoSpaceDN w:val="0"/>
        <w:adjustRightInd w:val="0"/>
        <w:ind w:left="450"/>
        <w:jc w:val="both"/>
        <w:rPr>
          <w:rFonts w:ascii="Times New Roman" w:hAnsi="Times New Roman" w:cs="Times New Roman"/>
          <w:bCs/>
        </w:rPr>
      </w:pPr>
    </w:p>
    <w:p w14:paraId="7ECA8ECC" w14:textId="09A06090" w:rsidR="00BF3EAC" w:rsidRDefault="00BF3EAC" w:rsidP="00D3363D">
      <w:pPr>
        <w:pStyle w:val="ListParagraph"/>
        <w:widowControl w:val="0"/>
        <w:numPr>
          <w:ilvl w:val="0"/>
          <w:numId w:val="3"/>
        </w:numPr>
        <w:autoSpaceDE w:val="0"/>
        <w:autoSpaceDN w:val="0"/>
        <w:adjustRightInd w:val="0"/>
        <w:ind w:left="450"/>
        <w:jc w:val="both"/>
        <w:rPr>
          <w:rFonts w:ascii="Times New Roman" w:hAnsi="Times New Roman" w:cs="Times New Roman"/>
          <w:bCs/>
        </w:rPr>
      </w:pPr>
      <w:r>
        <w:rPr>
          <w:rFonts w:ascii="Times New Roman" w:hAnsi="Times New Roman" w:cs="Times New Roman"/>
          <w:bCs/>
        </w:rPr>
        <w:t>The lack of year-to-year stability in funding is having a serious impact on the ability to develop a long-term plan for planetary exploration</w:t>
      </w:r>
      <w:r w:rsidR="00EF57E6">
        <w:rPr>
          <w:rFonts w:ascii="Times New Roman" w:hAnsi="Times New Roman" w:cs="Times New Roman"/>
          <w:bCs/>
        </w:rPr>
        <w:t>.</w:t>
      </w:r>
    </w:p>
    <w:p w14:paraId="2F425154" w14:textId="77777777" w:rsidR="00BF3EAC" w:rsidRPr="00BF3EAC" w:rsidRDefault="00BF3EAC" w:rsidP="00D3363D">
      <w:pPr>
        <w:widowControl w:val="0"/>
        <w:autoSpaceDE w:val="0"/>
        <w:autoSpaceDN w:val="0"/>
        <w:adjustRightInd w:val="0"/>
        <w:jc w:val="both"/>
        <w:rPr>
          <w:rFonts w:ascii="Times New Roman" w:hAnsi="Times New Roman" w:cs="Times New Roman"/>
          <w:bCs/>
        </w:rPr>
      </w:pPr>
    </w:p>
    <w:p w14:paraId="10BBB36E" w14:textId="3F855907" w:rsidR="00226563" w:rsidRPr="00AD2FC1" w:rsidRDefault="00820F2E" w:rsidP="00D3363D">
      <w:pPr>
        <w:widowControl w:val="0"/>
        <w:autoSpaceDE w:val="0"/>
        <w:autoSpaceDN w:val="0"/>
        <w:adjustRightInd w:val="0"/>
        <w:spacing w:after="240"/>
        <w:jc w:val="both"/>
        <w:rPr>
          <w:rFonts w:ascii="Times" w:hAnsi="Times" w:cs="Calibri"/>
          <w:b/>
          <w:iCs/>
          <w:color w:val="000000" w:themeColor="text1"/>
        </w:rPr>
      </w:pPr>
      <w:r>
        <w:rPr>
          <w:rFonts w:ascii="Times" w:hAnsi="Times" w:cs="Calibri"/>
          <w:b/>
          <w:iCs/>
          <w:color w:val="000000" w:themeColor="text1"/>
        </w:rPr>
        <w:t>P</w:t>
      </w:r>
      <w:r w:rsidR="00226563" w:rsidRPr="00AD2FC1">
        <w:rPr>
          <w:rFonts w:ascii="Times" w:hAnsi="Times" w:cs="Calibri"/>
          <w:b/>
          <w:iCs/>
          <w:color w:val="000000" w:themeColor="text1"/>
        </w:rPr>
        <w:t xml:space="preserve">lanetary science and </w:t>
      </w:r>
      <w:r w:rsidR="00596676">
        <w:rPr>
          <w:rFonts w:ascii="Times" w:hAnsi="Times" w:cs="Calibri"/>
          <w:b/>
          <w:iCs/>
          <w:color w:val="000000" w:themeColor="text1"/>
        </w:rPr>
        <w:t xml:space="preserve">the </w:t>
      </w:r>
      <w:r w:rsidR="00226563" w:rsidRPr="00AD2FC1">
        <w:rPr>
          <w:rFonts w:ascii="Times" w:hAnsi="Times" w:cs="Calibri"/>
          <w:b/>
          <w:iCs/>
          <w:color w:val="000000" w:themeColor="text1"/>
        </w:rPr>
        <w:t xml:space="preserve">Decadal Survey </w:t>
      </w:r>
    </w:p>
    <w:p w14:paraId="7F1F9BB6" w14:textId="10559D7E" w:rsidR="000C10FD" w:rsidRDefault="00596676" w:rsidP="00D3363D">
      <w:pPr>
        <w:widowControl w:val="0"/>
        <w:autoSpaceDE w:val="0"/>
        <w:autoSpaceDN w:val="0"/>
        <w:adjustRightInd w:val="0"/>
        <w:spacing w:after="320"/>
        <w:jc w:val="both"/>
        <w:rPr>
          <w:rFonts w:ascii="Times" w:hAnsi="Times" w:cs="Calibri"/>
          <w:iCs/>
          <w:color w:val="000000" w:themeColor="text1"/>
        </w:rPr>
      </w:pPr>
      <w:r>
        <w:rPr>
          <w:rFonts w:ascii="Times" w:hAnsi="Times" w:cs="Calibri"/>
          <w:iCs/>
          <w:color w:val="000000" w:themeColor="text1"/>
        </w:rPr>
        <w:t>The NASA p</w:t>
      </w:r>
      <w:r w:rsidR="0031449A">
        <w:rPr>
          <w:rFonts w:ascii="Times" w:hAnsi="Times" w:cs="Calibri"/>
          <w:iCs/>
          <w:color w:val="000000" w:themeColor="text1"/>
        </w:rPr>
        <w:t xml:space="preserve">lanetary science </w:t>
      </w:r>
      <w:r>
        <w:rPr>
          <w:rFonts w:ascii="Times" w:hAnsi="Times" w:cs="Calibri"/>
          <w:iCs/>
          <w:color w:val="000000" w:themeColor="text1"/>
        </w:rPr>
        <w:t xml:space="preserve">program </w:t>
      </w:r>
      <w:r w:rsidR="0031449A">
        <w:rPr>
          <w:rFonts w:ascii="Times" w:hAnsi="Times" w:cs="Calibri"/>
          <w:iCs/>
          <w:color w:val="000000" w:themeColor="text1"/>
        </w:rPr>
        <w:t xml:space="preserve">has made a remarkable series of discoveries over the past several decades that have dramatically changed our views of the solar system we live in. </w:t>
      </w:r>
      <w:r>
        <w:rPr>
          <w:rFonts w:ascii="Times" w:hAnsi="Times" w:cs="Calibri"/>
          <w:iCs/>
          <w:color w:val="000000" w:themeColor="text1"/>
        </w:rPr>
        <w:t>This program</w:t>
      </w:r>
      <w:r w:rsidR="0031449A">
        <w:rPr>
          <w:rFonts w:ascii="Times" w:hAnsi="Times" w:cs="Calibri"/>
          <w:iCs/>
          <w:color w:val="000000" w:themeColor="text1"/>
        </w:rPr>
        <w:t xml:space="preserve"> is poised to continue to make major discoveries based on the </w:t>
      </w:r>
      <w:r w:rsidR="00226563">
        <w:rPr>
          <w:rFonts w:ascii="Times" w:hAnsi="Times" w:cs="Calibri"/>
          <w:iCs/>
          <w:color w:val="000000" w:themeColor="text1"/>
        </w:rPr>
        <w:t>plan and architecture</w:t>
      </w:r>
      <w:r w:rsidR="0031449A">
        <w:rPr>
          <w:rFonts w:ascii="Times" w:hAnsi="Times" w:cs="Calibri"/>
          <w:iCs/>
          <w:color w:val="000000" w:themeColor="text1"/>
        </w:rPr>
        <w:t xml:space="preserve"> out</w:t>
      </w:r>
      <w:r>
        <w:rPr>
          <w:rFonts w:ascii="Times" w:hAnsi="Times" w:cs="Calibri"/>
          <w:iCs/>
          <w:color w:val="000000" w:themeColor="text1"/>
        </w:rPr>
        <w:t>lined</w:t>
      </w:r>
      <w:r w:rsidR="0031449A">
        <w:rPr>
          <w:rFonts w:ascii="Times" w:hAnsi="Times" w:cs="Calibri"/>
          <w:iCs/>
          <w:color w:val="000000" w:themeColor="text1"/>
        </w:rPr>
        <w:t xml:space="preserve"> in the NRC</w:t>
      </w:r>
      <w:r>
        <w:rPr>
          <w:rFonts w:ascii="Times" w:hAnsi="Times" w:cs="Calibri"/>
          <w:iCs/>
          <w:color w:val="000000" w:themeColor="text1"/>
        </w:rPr>
        <w:t>’s</w:t>
      </w:r>
      <w:r w:rsidR="0031449A">
        <w:rPr>
          <w:rFonts w:ascii="Times" w:hAnsi="Times" w:cs="Calibri"/>
          <w:iCs/>
          <w:color w:val="000000" w:themeColor="text1"/>
        </w:rPr>
        <w:t xml:space="preserve"> Planetary </w:t>
      </w:r>
      <w:r w:rsidR="00B83108">
        <w:rPr>
          <w:rFonts w:ascii="Times" w:hAnsi="Times" w:cs="Calibri"/>
          <w:iCs/>
          <w:color w:val="000000" w:themeColor="text1"/>
        </w:rPr>
        <w:t xml:space="preserve">Science </w:t>
      </w:r>
      <w:r w:rsidR="0031449A">
        <w:rPr>
          <w:rFonts w:ascii="Times" w:hAnsi="Times" w:cs="Calibri"/>
          <w:iCs/>
          <w:color w:val="000000" w:themeColor="text1"/>
        </w:rPr>
        <w:t>Decadal Survey report.</w:t>
      </w:r>
      <w:r w:rsidR="00BF3EAC">
        <w:rPr>
          <w:rFonts w:ascii="Times" w:hAnsi="Times" w:cs="Calibri"/>
          <w:iCs/>
          <w:color w:val="000000" w:themeColor="text1"/>
        </w:rPr>
        <w:t xml:space="preserve"> That report </w:t>
      </w:r>
      <w:r w:rsidR="00226563">
        <w:rPr>
          <w:rFonts w:ascii="Times" w:hAnsi="Times" w:cs="Calibri"/>
          <w:iCs/>
          <w:color w:val="000000" w:themeColor="text1"/>
        </w:rPr>
        <w:t xml:space="preserve">represented the consensus of the </w:t>
      </w:r>
      <w:r w:rsidR="00B83108">
        <w:rPr>
          <w:rFonts w:ascii="Times" w:hAnsi="Times" w:cs="Calibri"/>
          <w:iCs/>
          <w:color w:val="000000" w:themeColor="text1"/>
        </w:rPr>
        <w:t xml:space="preserve">U. S. </w:t>
      </w:r>
      <w:r w:rsidR="00226563">
        <w:rPr>
          <w:rFonts w:ascii="Times" w:hAnsi="Times" w:cs="Calibri"/>
          <w:iCs/>
          <w:color w:val="000000" w:themeColor="text1"/>
        </w:rPr>
        <w:t xml:space="preserve">planetary science community that was reached </w:t>
      </w:r>
      <w:r w:rsidR="00AD2FC1">
        <w:rPr>
          <w:rFonts w:ascii="Times" w:hAnsi="Times" w:cs="Calibri"/>
          <w:iCs/>
          <w:color w:val="000000" w:themeColor="text1"/>
        </w:rPr>
        <w:t xml:space="preserve">through </w:t>
      </w:r>
      <w:r>
        <w:rPr>
          <w:rFonts w:ascii="Times" w:hAnsi="Times" w:cs="Calibri"/>
          <w:iCs/>
          <w:color w:val="000000" w:themeColor="text1"/>
        </w:rPr>
        <w:t xml:space="preserve">over </w:t>
      </w:r>
      <w:r w:rsidR="00AD2FC1">
        <w:rPr>
          <w:rFonts w:ascii="Times" w:hAnsi="Times" w:cs="Calibri"/>
          <w:iCs/>
          <w:color w:val="000000" w:themeColor="text1"/>
        </w:rPr>
        <w:t>two years of effort on the part of hundreds of scientists</w:t>
      </w:r>
      <w:r>
        <w:rPr>
          <w:rFonts w:ascii="Times" w:hAnsi="Times" w:cs="Calibri"/>
          <w:iCs/>
          <w:color w:val="000000" w:themeColor="text1"/>
        </w:rPr>
        <w:t xml:space="preserve"> and engineers</w:t>
      </w:r>
      <w:r w:rsidR="00AD2FC1">
        <w:rPr>
          <w:rFonts w:ascii="Times" w:hAnsi="Times" w:cs="Calibri"/>
          <w:iCs/>
          <w:color w:val="000000" w:themeColor="text1"/>
        </w:rPr>
        <w:t xml:space="preserve">.  The Decadal Survey </w:t>
      </w:r>
      <w:r w:rsidR="00BF3EAC">
        <w:rPr>
          <w:rFonts w:ascii="Times" w:hAnsi="Times" w:cs="Calibri"/>
          <w:iCs/>
          <w:color w:val="000000" w:themeColor="text1"/>
        </w:rPr>
        <w:t xml:space="preserve">clearly defined </w:t>
      </w:r>
      <w:r>
        <w:rPr>
          <w:rFonts w:ascii="Times" w:hAnsi="Times" w:cs="Calibri"/>
          <w:iCs/>
          <w:color w:val="000000" w:themeColor="text1"/>
        </w:rPr>
        <w:t>a program centered around</w:t>
      </w:r>
      <w:r w:rsidR="00BF3EAC">
        <w:rPr>
          <w:rFonts w:ascii="Times" w:hAnsi="Times" w:cs="Calibri"/>
          <w:iCs/>
          <w:color w:val="000000" w:themeColor="text1"/>
        </w:rPr>
        <w:t xml:space="preserve"> a suite of missions of </w:t>
      </w:r>
      <w:r>
        <w:rPr>
          <w:rFonts w:ascii="Times" w:hAnsi="Times" w:cs="Calibri"/>
          <w:iCs/>
          <w:color w:val="000000" w:themeColor="text1"/>
        </w:rPr>
        <w:t>differing</w:t>
      </w:r>
      <w:r w:rsidR="00BF3EAC">
        <w:rPr>
          <w:rFonts w:ascii="Times" w:hAnsi="Times" w:cs="Calibri"/>
          <w:iCs/>
          <w:color w:val="000000" w:themeColor="text1"/>
        </w:rPr>
        <w:t xml:space="preserve"> sizes that will explore the highest priority objects in our solar system. </w:t>
      </w:r>
      <w:r w:rsidR="00EF57E6">
        <w:rPr>
          <w:rFonts w:ascii="Times" w:hAnsi="Times" w:cs="Calibri"/>
          <w:iCs/>
          <w:color w:val="000000" w:themeColor="text1"/>
        </w:rPr>
        <w:t xml:space="preserve"> These missions include the </w:t>
      </w:r>
      <w:r w:rsidR="00AD2FC1">
        <w:rPr>
          <w:rFonts w:ascii="Times" w:hAnsi="Times" w:cs="Calibri"/>
          <w:iCs/>
          <w:color w:val="000000" w:themeColor="text1"/>
        </w:rPr>
        <w:t xml:space="preserve">highest priority </w:t>
      </w:r>
      <w:r>
        <w:rPr>
          <w:rFonts w:ascii="Times" w:hAnsi="Times" w:cs="Calibri"/>
          <w:iCs/>
          <w:color w:val="000000" w:themeColor="text1"/>
        </w:rPr>
        <w:t>objective</w:t>
      </w:r>
      <w:r w:rsidR="00AD2FC1">
        <w:rPr>
          <w:rFonts w:ascii="Times" w:hAnsi="Times" w:cs="Calibri"/>
          <w:iCs/>
          <w:color w:val="000000" w:themeColor="text1"/>
        </w:rPr>
        <w:t xml:space="preserve"> - a Flagship mission to </w:t>
      </w:r>
      <w:r w:rsidR="00AD2FC1">
        <w:rPr>
          <w:rFonts w:ascii="Times" w:hAnsi="Times" w:cs="Calibri"/>
          <w:iCs/>
          <w:color w:val="000000" w:themeColor="text1"/>
        </w:rPr>
        <w:lastRenderedPageBreak/>
        <w:t>begin the Mars sample return campaign</w:t>
      </w:r>
      <w:r>
        <w:rPr>
          <w:rFonts w:ascii="Times" w:hAnsi="Times" w:cs="Calibri"/>
          <w:iCs/>
          <w:color w:val="000000" w:themeColor="text1"/>
        </w:rPr>
        <w:t xml:space="preserve"> by </w:t>
      </w:r>
      <w:r w:rsidR="00483A27">
        <w:rPr>
          <w:rFonts w:ascii="Times" w:hAnsi="Times" w:cs="Calibri"/>
          <w:iCs/>
          <w:color w:val="000000" w:themeColor="text1"/>
        </w:rPr>
        <w:t xml:space="preserve">collecting and </w:t>
      </w:r>
      <w:r>
        <w:rPr>
          <w:rFonts w:ascii="Times" w:hAnsi="Times" w:cs="Calibri"/>
          <w:iCs/>
          <w:color w:val="000000" w:themeColor="text1"/>
        </w:rPr>
        <w:t>caching</w:t>
      </w:r>
      <w:r w:rsidR="00AD2FC1">
        <w:rPr>
          <w:rFonts w:ascii="Times" w:hAnsi="Times" w:cs="Calibri"/>
          <w:iCs/>
          <w:color w:val="000000" w:themeColor="text1"/>
        </w:rPr>
        <w:t xml:space="preserve"> samples on the martian surface</w:t>
      </w:r>
      <w:r>
        <w:rPr>
          <w:rFonts w:ascii="Times" w:hAnsi="Times" w:cs="Calibri"/>
          <w:iCs/>
          <w:color w:val="000000" w:themeColor="text1"/>
        </w:rPr>
        <w:t xml:space="preserve"> for return to Earth. </w:t>
      </w:r>
      <w:r w:rsidR="00820F2E">
        <w:rPr>
          <w:rFonts w:ascii="Times" w:hAnsi="Times" w:cs="Calibri"/>
          <w:iCs/>
          <w:color w:val="000000" w:themeColor="text1"/>
        </w:rPr>
        <w:t>The proposed</w:t>
      </w:r>
      <w:r w:rsidR="008E1E25">
        <w:rPr>
          <w:rFonts w:ascii="Times" w:hAnsi="Times" w:cs="Calibri"/>
          <w:iCs/>
          <w:color w:val="000000" w:themeColor="text1"/>
        </w:rPr>
        <w:t xml:space="preserve"> suite of missions also includes</w:t>
      </w:r>
      <w:r w:rsidR="00AD2FC1">
        <w:rPr>
          <w:rFonts w:ascii="Times" w:hAnsi="Times" w:cs="Calibri"/>
          <w:iCs/>
          <w:color w:val="000000" w:themeColor="text1"/>
        </w:rPr>
        <w:t xml:space="preserve"> a mission to explore Europa, a moon of Jupiter with </w:t>
      </w:r>
      <w:r w:rsidR="00BD0821">
        <w:rPr>
          <w:rFonts w:ascii="Times" w:hAnsi="Times" w:cs="Calibri"/>
          <w:iCs/>
          <w:color w:val="000000" w:themeColor="text1"/>
        </w:rPr>
        <w:t xml:space="preserve">a liquid water </w:t>
      </w:r>
      <w:r w:rsidR="00AD2FC1">
        <w:rPr>
          <w:rFonts w:ascii="Times" w:hAnsi="Times" w:cs="Calibri"/>
          <w:iCs/>
          <w:color w:val="000000" w:themeColor="text1"/>
        </w:rPr>
        <w:t>ocean</w:t>
      </w:r>
      <w:r w:rsidR="00BD0821">
        <w:rPr>
          <w:rFonts w:ascii="Times" w:hAnsi="Times" w:cs="Calibri"/>
          <w:iCs/>
          <w:color w:val="000000" w:themeColor="text1"/>
        </w:rPr>
        <w:t xml:space="preserve"> beneath an icy crust</w:t>
      </w:r>
      <w:r w:rsidR="00AD2FC1">
        <w:rPr>
          <w:rFonts w:ascii="Times" w:hAnsi="Times" w:cs="Calibri"/>
          <w:iCs/>
          <w:color w:val="000000" w:themeColor="text1"/>
        </w:rPr>
        <w:t>, as well as a robust and balanced program of Discovery and New Fronti</w:t>
      </w:r>
      <w:r>
        <w:rPr>
          <w:rFonts w:ascii="Times" w:hAnsi="Times" w:cs="Calibri"/>
          <w:iCs/>
          <w:color w:val="000000" w:themeColor="text1"/>
        </w:rPr>
        <w:t>ers missions. The rep</w:t>
      </w:r>
      <w:r w:rsidR="00820F2E">
        <w:rPr>
          <w:rFonts w:ascii="Times" w:hAnsi="Times" w:cs="Calibri"/>
          <w:iCs/>
          <w:color w:val="000000" w:themeColor="text1"/>
        </w:rPr>
        <w:t>ort emphasized the importance of continued support for the</w:t>
      </w:r>
      <w:r w:rsidR="00EF57E6">
        <w:rPr>
          <w:rFonts w:ascii="Times" w:hAnsi="Times" w:cs="Calibri"/>
          <w:iCs/>
          <w:color w:val="000000" w:themeColor="text1"/>
        </w:rPr>
        <w:t xml:space="preserve"> research and analysis of the wealth of data returned from past missions, </w:t>
      </w:r>
      <w:r>
        <w:rPr>
          <w:rFonts w:ascii="Times" w:hAnsi="Times" w:cs="Calibri"/>
          <w:iCs/>
          <w:color w:val="000000" w:themeColor="text1"/>
        </w:rPr>
        <w:t>as well as</w:t>
      </w:r>
      <w:r w:rsidR="00EF57E6">
        <w:rPr>
          <w:rFonts w:ascii="Times" w:hAnsi="Times" w:cs="Calibri"/>
          <w:iCs/>
          <w:color w:val="000000" w:themeColor="text1"/>
        </w:rPr>
        <w:t xml:space="preserve"> the development of</w:t>
      </w:r>
      <w:r w:rsidR="00AD2FC1">
        <w:rPr>
          <w:rFonts w:ascii="Times" w:hAnsi="Times" w:cs="Calibri"/>
          <w:iCs/>
          <w:color w:val="000000" w:themeColor="text1"/>
        </w:rPr>
        <w:t xml:space="preserve"> new technologies that will</w:t>
      </w:r>
      <w:r w:rsidR="00EF57E6">
        <w:rPr>
          <w:rFonts w:ascii="Times" w:hAnsi="Times" w:cs="Calibri"/>
          <w:iCs/>
          <w:color w:val="000000" w:themeColor="text1"/>
        </w:rPr>
        <w:t xml:space="preserve"> enable </w:t>
      </w:r>
      <w:r w:rsidR="00AD2FC1">
        <w:rPr>
          <w:rFonts w:ascii="Times" w:hAnsi="Times" w:cs="Calibri"/>
          <w:iCs/>
          <w:color w:val="000000" w:themeColor="text1"/>
        </w:rPr>
        <w:t xml:space="preserve">continued </w:t>
      </w:r>
      <w:r w:rsidR="00EF57E6">
        <w:rPr>
          <w:rFonts w:ascii="Times" w:hAnsi="Times" w:cs="Calibri"/>
          <w:iCs/>
          <w:color w:val="000000" w:themeColor="text1"/>
        </w:rPr>
        <w:t>discovery into the future.</w:t>
      </w:r>
      <w:r w:rsidR="00E4745F">
        <w:rPr>
          <w:rFonts w:ascii="Times" w:hAnsi="Times" w:cs="Calibri"/>
          <w:iCs/>
          <w:color w:val="000000" w:themeColor="text1"/>
        </w:rPr>
        <w:t xml:space="preserve">  </w:t>
      </w:r>
    </w:p>
    <w:p w14:paraId="3936E578" w14:textId="48671A21" w:rsidR="0031449A" w:rsidRDefault="00483A27" w:rsidP="00D3363D">
      <w:pPr>
        <w:widowControl w:val="0"/>
        <w:autoSpaceDE w:val="0"/>
        <w:autoSpaceDN w:val="0"/>
        <w:adjustRightInd w:val="0"/>
        <w:spacing w:after="320"/>
        <w:jc w:val="both"/>
        <w:rPr>
          <w:rFonts w:ascii="Times" w:hAnsi="Times" w:cs="Calibri"/>
          <w:iCs/>
          <w:color w:val="000000" w:themeColor="text1"/>
        </w:rPr>
      </w:pPr>
      <w:r>
        <w:rPr>
          <w:rFonts w:ascii="Times" w:hAnsi="Times" w:cs="Calibri"/>
          <w:iCs/>
          <w:color w:val="000000" w:themeColor="text1"/>
        </w:rPr>
        <w:t>A</w:t>
      </w:r>
      <w:r w:rsidR="000C10FD">
        <w:rPr>
          <w:rFonts w:ascii="Times" w:hAnsi="Times" w:cs="Calibri"/>
          <w:iCs/>
          <w:color w:val="000000" w:themeColor="text1"/>
        </w:rPr>
        <w:t xml:space="preserve"> key point of the</w:t>
      </w:r>
      <w:r w:rsidR="00E4745F">
        <w:rPr>
          <w:rFonts w:ascii="Times" w:hAnsi="Times" w:cs="Calibri"/>
          <w:iCs/>
          <w:color w:val="000000" w:themeColor="text1"/>
        </w:rPr>
        <w:t xml:space="preserve"> Survey was its emphasis on prog</w:t>
      </w:r>
      <w:r>
        <w:rPr>
          <w:rFonts w:ascii="Times" w:hAnsi="Times" w:cs="Calibri"/>
          <w:iCs/>
          <w:color w:val="000000" w:themeColor="text1"/>
        </w:rPr>
        <w:t>ram balance – the importance of</w:t>
      </w:r>
      <w:r w:rsidR="000C10FD">
        <w:rPr>
          <w:rFonts w:ascii="Times" w:hAnsi="Times" w:cs="Calibri"/>
          <w:iCs/>
          <w:color w:val="000000" w:themeColor="text1"/>
        </w:rPr>
        <w:t xml:space="preserve"> a balance</w:t>
      </w:r>
      <w:r w:rsidR="008E1E25">
        <w:rPr>
          <w:rFonts w:ascii="Times" w:hAnsi="Times" w:cs="Calibri"/>
          <w:iCs/>
          <w:color w:val="000000" w:themeColor="text1"/>
        </w:rPr>
        <w:t>d</w:t>
      </w:r>
      <w:r w:rsidR="000C10FD">
        <w:rPr>
          <w:rFonts w:ascii="Times" w:hAnsi="Times" w:cs="Calibri"/>
          <w:iCs/>
          <w:color w:val="000000" w:themeColor="text1"/>
        </w:rPr>
        <w:t xml:space="preserve"> suite of </w:t>
      </w:r>
      <w:r w:rsidR="00E4745F">
        <w:rPr>
          <w:rFonts w:ascii="Times" w:hAnsi="Times" w:cs="Calibri"/>
          <w:iCs/>
          <w:color w:val="000000" w:themeColor="text1"/>
        </w:rPr>
        <w:t>small</w:t>
      </w:r>
      <w:r w:rsidR="00B83108">
        <w:rPr>
          <w:rFonts w:ascii="Times" w:hAnsi="Times" w:cs="Calibri"/>
          <w:iCs/>
          <w:color w:val="000000" w:themeColor="text1"/>
        </w:rPr>
        <w:t>-class Discovery</w:t>
      </w:r>
      <w:r w:rsidR="00E4745F">
        <w:rPr>
          <w:rFonts w:ascii="Times" w:hAnsi="Times" w:cs="Calibri"/>
          <w:iCs/>
          <w:color w:val="000000" w:themeColor="text1"/>
        </w:rPr>
        <w:t>, medium</w:t>
      </w:r>
      <w:r w:rsidR="00B83108">
        <w:rPr>
          <w:rFonts w:ascii="Times" w:hAnsi="Times" w:cs="Calibri"/>
          <w:iCs/>
          <w:color w:val="000000" w:themeColor="text1"/>
        </w:rPr>
        <w:t>-class New Frontiers</w:t>
      </w:r>
      <w:r w:rsidR="00E4745F">
        <w:rPr>
          <w:rFonts w:ascii="Times" w:hAnsi="Times" w:cs="Calibri"/>
          <w:iCs/>
          <w:color w:val="000000" w:themeColor="text1"/>
        </w:rPr>
        <w:t>, and Flagship missions</w:t>
      </w:r>
      <w:r w:rsidR="00820F2E">
        <w:rPr>
          <w:rFonts w:ascii="Times" w:hAnsi="Times" w:cs="Calibri"/>
          <w:iCs/>
          <w:color w:val="000000" w:themeColor="text1"/>
        </w:rPr>
        <w:t xml:space="preserve"> that will maintain the strength and world leadership of the planetary science and engineering communities.  The Survey also stressed the importance of</w:t>
      </w:r>
      <w:r w:rsidR="00E4745F">
        <w:rPr>
          <w:rFonts w:ascii="Times" w:hAnsi="Times" w:cs="Calibri"/>
          <w:iCs/>
          <w:color w:val="000000" w:themeColor="text1"/>
        </w:rPr>
        <w:t xml:space="preserve"> a balance of targets within the solar system, including Mars, the outer planets and their satellites, the inne</w:t>
      </w:r>
      <w:r w:rsidR="00820F2E">
        <w:rPr>
          <w:rFonts w:ascii="Times" w:hAnsi="Times" w:cs="Calibri"/>
          <w:iCs/>
          <w:color w:val="000000" w:themeColor="text1"/>
        </w:rPr>
        <w:t>r terrestrial planets, and the diversity of comets and asteroids that are found</w:t>
      </w:r>
      <w:r w:rsidR="00E4745F">
        <w:rPr>
          <w:rFonts w:ascii="Times" w:hAnsi="Times" w:cs="Calibri"/>
          <w:iCs/>
          <w:color w:val="000000" w:themeColor="text1"/>
        </w:rPr>
        <w:t xml:space="preserve"> throughout </w:t>
      </w:r>
      <w:r>
        <w:rPr>
          <w:rFonts w:ascii="Times" w:hAnsi="Times" w:cs="Calibri"/>
          <w:iCs/>
          <w:color w:val="000000" w:themeColor="text1"/>
        </w:rPr>
        <w:t>our</w:t>
      </w:r>
      <w:r w:rsidR="00E4745F">
        <w:rPr>
          <w:rFonts w:ascii="Times" w:hAnsi="Times" w:cs="Calibri"/>
          <w:iCs/>
          <w:color w:val="000000" w:themeColor="text1"/>
        </w:rPr>
        <w:t xml:space="preserve"> solar system.</w:t>
      </w:r>
    </w:p>
    <w:p w14:paraId="7665D453" w14:textId="5108AE9E" w:rsidR="00596676" w:rsidRDefault="00820F2E" w:rsidP="00D3363D">
      <w:pPr>
        <w:widowControl w:val="0"/>
        <w:autoSpaceDE w:val="0"/>
        <w:autoSpaceDN w:val="0"/>
        <w:adjustRightInd w:val="0"/>
        <w:spacing w:after="320"/>
        <w:jc w:val="both"/>
        <w:rPr>
          <w:rFonts w:ascii="Times" w:hAnsi="Times" w:cs="Calibri"/>
          <w:iCs/>
          <w:color w:val="000000" w:themeColor="text1"/>
        </w:rPr>
      </w:pPr>
      <w:r>
        <w:rPr>
          <w:rFonts w:ascii="Times" w:hAnsi="Times" w:cs="Calibri"/>
          <w:iCs/>
          <w:color w:val="000000" w:themeColor="text1"/>
        </w:rPr>
        <w:t>In the three</w:t>
      </w:r>
      <w:r w:rsidR="00596676">
        <w:rPr>
          <w:rFonts w:ascii="Times" w:hAnsi="Times" w:cs="Calibri"/>
          <w:iCs/>
          <w:color w:val="000000" w:themeColor="text1"/>
        </w:rPr>
        <w:t xml:space="preserve"> years </w:t>
      </w:r>
      <w:r>
        <w:rPr>
          <w:rFonts w:ascii="Times" w:hAnsi="Times" w:cs="Calibri"/>
          <w:iCs/>
          <w:color w:val="000000" w:themeColor="text1"/>
        </w:rPr>
        <w:t>following the</w:t>
      </w:r>
      <w:r w:rsidR="00596676">
        <w:rPr>
          <w:rFonts w:ascii="Times" w:hAnsi="Times" w:cs="Calibri"/>
          <w:iCs/>
          <w:color w:val="000000" w:themeColor="text1"/>
        </w:rPr>
        <w:t xml:space="preserve"> release</w:t>
      </w:r>
      <w:r>
        <w:rPr>
          <w:rFonts w:ascii="Times" w:hAnsi="Times" w:cs="Calibri"/>
          <w:iCs/>
          <w:color w:val="000000" w:themeColor="text1"/>
        </w:rPr>
        <w:t xml:space="preserve"> of the Decadal Survey the key recommendations and scientific priorities remain essentially unchanged.  The Decadal</w:t>
      </w:r>
      <w:r w:rsidR="006F4F17">
        <w:rPr>
          <w:rFonts w:ascii="Times" w:hAnsi="Times" w:cs="Calibri"/>
          <w:iCs/>
          <w:color w:val="000000" w:themeColor="text1"/>
        </w:rPr>
        <w:t xml:space="preserve"> Survey continues to provide an</w:t>
      </w:r>
      <w:r>
        <w:rPr>
          <w:rFonts w:ascii="Times" w:hAnsi="Times" w:cs="Calibri"/>
          <w:iCs/>
          <w:color w:val="000000" w:themeColor="text1"/>
        </w:rPr>
        <w:t xml:space="preserve"> excellent plan for planetary exploration. And</w:t>
      </w:r>
      <w:r w:rsidR="00393D18">
        <w:rPr>
          <w:rFonts w:ascii="Times" w:hAnsi="Times" w:cs="Calibri"/>
          <w:iCs/>
          <w:color w:val="000000" w:themeColor="text1"/>
        </w:rPr>
        <w:t xml:space="preserve"> the report continues to have the strong support of the planetary science community.</w:t>
      </w:r>
    </w:p>
    <w:p w14:paraId="2344BE70" w14:textId="0095F4C8" w:rsidR="00EF57E6" w:rsidRPr="00E4745F" w:rsidRDefault="00E4745F" w:rsidP="00D3363D">
      <w:pPr>
        <w:widowControl w:val="0"/>
        <w:autoSpaceDE w:val="0"/>
        <w:autoSpaceDN w:val="0"/>
        <w:adjustRightInd w:val="0"/>
        <w:spacing w:after="240"/>
        <w:jc w:val="both"/>
        <w:rPr>
          <w:rFonts w:ascii="Times" w:hAnsi="Times" w:cs="Calibri"/>
          <w:b/>
          <w:iCs/>
          <w:color w:val="000000" w:themeColor="text1"/>
        </w:rPr>
      </w:pPr>
      <w:r w:rsidRPr="00E4745F">
        <w:rPr>
          <w:rFonts w:ascii="Times" w:hAnsi="Times" w:cs="Calibri"/>
          <w:b/>
          <w:iCs/>
          <w:color w:val="000000" w:themeColor="text1"/>
        </w:rPr>
        <w:t>Challenge</w:t>
      </w:r>
      <w:r w:rsidR="006C0883">
        <w:rPr>
          <w:rFonts w:ascii="Times" w:hAnsi="Times" w:cs="Calibri"/>
          <w:b/>
          <w:iCs/>
          <w:color w:val="000000" w:themeColor="text1"/>
        </w:rPr>
        <w:t>s</w:t>
      </w:r>
    </w:p>
    <w:p w14:paraId="2857C09A" w14:textId="7E2B6804" w:rsidR="006C0883" w:rsidRDefault="00EF57E6" w:rsidP="00D3363D">
      <w:pPr>
        <w:widowControl w:val="0"/>
        <w:autoSpaceDE w:val="0"/>
        <w:autoSpaceDN w:val="0"/>
        <w:adjustRightInd w:val="0"/>
        <w:spacing w:after="320"/>
        <w:jc w:val="both"/>
        <w:rPr>
          <w:rFonts w:ascii="Times" w:hAnsi="Times" w:cs="Calibri"/>
          <w:iCs/>
          <w:color w:val="000000" w:themeColor="text1"/>
        </w:rPr>
      </w:pPr>
      <w:r>
        <w:rPr>
          <w:rFonts w:ascii="Times" w:hAnsi="Times" w:cs="Calibri"/>
          <w:iCs/>
          <w:color w:val="000000" w:themeColor="text1"/>
        </w:rPr>
        <w:t xml:space="preserve">The primary challenge </w:t>
      </w:r>
      <w:r w:rsidR="00E4745F">
        <w:rPr>
          <w:rFonts w:ascii="Times" w:hAnsi="Times" w:cs="Calibri"/>
          <w:iCs/>
          <w:color w:val="000000" w:themeColor="text1"/>
        </w:rPr>
        <w:t>t</w:t>
      </w:r>
      <w:r w:rsidR="00393D18">
        <w:rPr>
          <w:rFonts w:ascii="Times" w:hAnsi="Times" w:cs="Calibri"/>
          <w:iCs/>
          <w:color w:val="000000" w:themeColor="text1"/>
        </w:rPr>
        <w:t>hat t</w:t>
      </w:r>
      <w:r w:rsidR="00E4745F">
        <w:rPr>
          <w:rFonts w:ascii="Times" w:hAnsi="Times" w:cs="Calibri"/>
          <w:iCs/>
          <w:color w:val="000000" w:themeColor="text1"/>
        </w:rPr>
        <w:t xml:space="preserve">he </w:t>
      </w:r>
      <w:r>
        <w:rPr>
          <w:rFonts w:ascii="Times" w:hAnsi="Times" w:cs="Calibri"/>
          <w:iCs/>
          <w:color w:val="000000" w:themeColor="text1"/>
        </w:rPr>
        <w:t xml:space="preserve">planetary </w:t>
      </w:r>
      <w:r w:rsidR="00E4745F">
        <w:rPr>
          <w:rFonts w:ascii="Times" w:hAnsi="Times" w:cs="Calibri"/>
          <w:iCs/>
          <w:color w:val="000000" w:themeColor="text1"/>
        </w:rPr>
        <w:t>program</w:t>
      </w:r>
      <w:r>
        <w:rPr>
          <w:rFonts w:ascii="Times" w:hAnsi="Times" w:cs="Calibri"/>
          <w:iCs/>
          <w:color w:val="000000" w:themeColor="text1"/>
        </w:rPr>
        <w:t xml:space="preserve"> </w:t>
      </w:r>
      <w:r w:rsidR="00393D18">
        <w:rPr>
          <w:rFonts w:ascii="Times" w:hAnsi="Times" w:cs="Calibri"/>
          <w:iCs/>
          <w:color w:val="000000" w:themeColor="text1"/>
        </w:rPr>
        <w:t>has faced</w:t>
      </w:r>
      <w:r w:rsidR="00E4745F">
        <w:rPr>
          <w:rFonts w:ascii="Times" w:hAnsi="Times" w:cs="Calibri"/>
          <w:iCs/>
          <w:color w:val="000000" w:themeColor="text1"/>
        </w:rPr>
        <w:t xml:space="preserve"> in implementing the Decadal Survey </w:t>
      </w:r>
      <w:r w:rsidR="0011497B">
        <w:rPr>
          <w:rFonts w:ascii="Times" w:hAnsi="Times" w:cs="Calibri"/>
          <w:iCs/>
          <w:color w:val="000000" w:themeColor="text1"/>
        </w:rPr>
        <w:t xml:space="preserve">recommendations </w:t>
      </w:r>
      <w:r w:rsidR="00393D18">
        <w:rPr>
          <w:rFonts w:ascii="Times" w:hAnsi="Times" w:cs="Calibri"/>
          <w:iCs/>
          <w:color w:val="000000" w:themeColor="text1"/>
        </w:rPr>
        <w:t>has been</w:t>
      </w:r>
      <w:r w:rsidR="00E4745F">
        <w:rPr>
          <w:rFonts w:ascii="Times" w:hAnsi="Times" w:cs="Calibri"/>
          <w:iCs/>
          <w:color w:val="000000" w:themeColor="text1"/>
        </w:rPr>
        <w:t xml:space="preserve"> the significant reduction</w:t>
      </w:r>
      <w:r>
        <w:rPr>
          <w:rFonts w:ascii="Times" w:hAnsi="Times" w:cs="Calibri"/>
          <w:iCs/>
          <w:color w:val="000000" w:themeColor="text1"/>
        </w:rPr>
        <w:t xml:space="preserve"> i</w:t>
      </w:r>
      <w:r w:rsidR="00E4745F">
        <w:rPr>
          <w:rFonts w:ascii="Times" w:hAnsi="Times" w:cs="Calibri"/>
          <w:iCs/>
          <w:color w:val="000000" w:themeColor="text1"/>
        </w:rPr>
        <w:t>n</w:t>
      </w:r>
      <w:r>
        <w:rPr>
          <w:rFonts w:ascii="Times" w:hAnsi="Times" w:cs="Calibri"/>
          <w:iCs/>
          <w:color w:val="000000" w:themeColor="text1"/>
        </w:rPr>
        <w:t xml:space="preserve"> </w:t>
      </w:r>
      <w:r w:rsidR="00393D18">
        <w:rPr>
          <w:rFonts w:ascii="Times" w:hAnsi="Times" w:cs="Calibri"/>
          <w:iCs/>
          <w:color w:val="000000" w:themeColor="text1"/>
        </w:rPr>
        <w:t xml:space="preserve">planetary science </w:t>
      </w:r>
      <w:r>
        <w:rPr>
          <w:rFonts w:ascii="Times" w:hAnsi="Times" w:cs="Calibri"/>
          <w:iCs/>
          <w:color w:val="000000" w:themeColor="text1"/>
        </w:rPr>
        <w:t>funding</w:t>
      </w:r>
      <w:r w:rsidR="006C0883">
        <w:rPr>
          <w:rFonts w:ascii="Times" w:hAnsi="Times" w:cs="Calibri"/>
          <w:iCs/>
          <w:color w:val="000000" w:themeColor="text1"/>
        </w:rPr>
        <w:t xml:space="preserve"> that occurred </w:t>
      </w:r>
      <w:r w:rsidR="0011497B">
        <w:rPr>
          <w:rFonts w:ascii="Times" w:hAnsi="Times" w:cs="Calibri"/>
          <w:iCs/>
          <w:color w:val="000000" w:themeColor="text1"/>
        </w:rPr>
        <w:t>after</w:t>
      </w:r>
      <w:r w:rsidR="006C0883">
        <w:rPr>
          <w:rFonts w:ascii="Times" w:hAnsi="Times" w:cs="Calibri"/>
          <w:iCs/>
          <w:color w:val="000000" w:themeColor="text1"/>
        </w:rPr>
        <w:t xml:space="preserve"> </w:t>
      </w:r>
      <w:r w:rsidR="00393D18">
        <w:rPr>
          <w:rFonts w:ascii="Times" w:hAnsi="Times" w:cs="Calibri"/>
          <w:iCs/>
          <w:color w:val="000000" w:themeColor="text1"/>
        </w:rPr>
        <w:t>the</w:t>
      </w:r>
      <w:r w:rsidR="006C0883">
        <w:rPr>
          <w:rFonts w:ascii="Times" w:hAnsi="Times" w:cs="Calibri"/>
          <w:iCs/>
          <w:color w:val="000000" w:themeColor="text1"/>
        </w:rPr>
        <w:t xml:space="preserve"> report was </w:t>
      </w:r>
      <w:r w:rsidR="00393D18">
        <w:rPr>
          <w:rFonts w:ascii="Times" w:hAnsi="Times" w:cs="Calibri"/>
          <w:iCs/>
          <w:color w:val="000000" w:themeColor="text1"/>
        </w:rPr>
        <w:t>completed</w:t>
      </w:r>
      <w:r>
        <w:rPr>
          <w:rFonts w:ascii="Times" w:hAnsi="Times" w:cs="Calibri"/>
          <w:iCs/>
          <w:color w:val="000000" w:themeColor="text1"/>
        </w:rPr>
        <w:t xml:space="preserve">. The </w:t>
      </w:r>
      <w:r w:rsidR="00E4745F">
        <w:rPr>
          <w:rFonts w:ascii="Times" w:hAnsi="Times" w:cs="Calibri"/>
          <w:iCs/>
          <w:color w:val="000000" w:themeColor="text1"/>
        </w:rPr>
        <w:t>detailed scientific</w:t>
      </w:r>
      <w:r>
        <w:rPr>
          <w:rFonts w:ascii="Times" w:hAnsi="Times" w:cs="Calibri"/>
          <w:iCs/>
          <w:color w:val="000000" w:themeColor="text1"/>
        </w:rPr>
        <w:t xml:space="preserve"> rationales and plans </w:t>
      </w:r>
      <w:r w:rsidR="00E4745F">
        <w:rPr>
          <w:rFonts w:ascii="Times" w:hAnsi="Times" w:cs="Calibri"/>
          <w:iCs/>
          <w:color w:val="000000" w:themeColor="text1"/>
        </w:rPr>
        <w:t xml:space="preserve">laid out in the </w:t>
      </w:r>
      <w:r w:rsidR="004139DF">
        <w:rPr>
          <w:rFonts w:ascii="Times" w:hAnsi="Times" w:cs="Calibri"/>
          <w:iCs/>
          <w:color w:val="000000" w:themeColor="text1"/>
        </w:rPr>
        <w:t xml:space="preserve">Decadal Survey were based on the </w:t>
      </w:r>
      <w:r w:rsidR="00E4745F">
        <w:rPr>
          <w:rFonts w:ascii="Times" w:hAnsi="Times" w:cs="Calibri"/>
          <w:iCs/>
          <w:color w:val="000000" w:themeColor="text1"/>
        </w:rPr>
        <w:t>continuation of</w:t>
      </w:r>
      <w:r w:rsidR="00393D18">
        <w:rPr>
          <w:rFonts w:ascii="Times" w:hAnsi="Times" w:cs="Calibri"/>
          <w:iCs/>
          <w:color w:val="000000" w:themeColor="text1"/>
        </w:rPr>
        <w:t xml:space="preserve"> planetary science</w:t>
      </w:r>
      <w:r w:rsidR="00E4745F">
        <w:rPr>
          <w:rFonts w:ascii="Times" w:hAnsi="Times" w:cs="Calibri"/>
          <w:iCs/>
          <w:color w:val="000000" w:themeColor="text1"/>
        </w:rPr>
        <w:t xml:space="preserve"> funding</w:t>
      </w:r>
      <w:r w:rsidR="004139DF">
        <w:rPr>
          <w:rFonts w:ascii="Times" w:hAnsi="Times" w:cs="Calibri"/>
          <w:iCs/>
          <w:color w:val="000000" w:themeColor="text1"/>
        </w:rPr>
        <w:t xml:space="preserve"> </w:t>
      </w:r>
      <w:r w:rsidR="00E4745F">
        <w:rPr>
          <w:rFonts w:ascii="Times" w:hAnsi="Times" w:cs="Calibri"/>
          <w:iCs/>
          <w:color w:val="000000" w:themeColor="text1"/>
        </w:rPr>
        <w:t xml:space="preserve">at the level that </w:t>
      </w:r>
      <w:r w:rsidR="006C0883">
        <w:rPr>
          <w:rFonts w:ascii="Times" w:hAnsi="Times" w:cs="Calibri"/>
          <w:iCs/>
          <w:color w:val="000000" w:themeColor="text1"/>
        </w:rPr>
        <w:t>had been</w:t>
      </w:r>
      <w:r w:rsidR="00E4745F">
        <w:rPr>
          <w:rFonts w:ascii="Times" w:hAnsi="Times" w:cs="Calibri"/>
          <w:iCs/>
          <w:color w:val="000000" w:themeColor="text1"/>
        </w:rPr>
        <w:t xml:space="preserve"> provided during </w:t>
      </w:r>
      <w:r w:rsidR="004139DF">
        <w:rPr>
          <w:rFonts w:ascii="Times" w:hAnsi="Times" w:cs="Calibri"/>
          <w:iCs/>
          <w:color w:val="000000" w:themeColor="text1"/>
        </w:rPr>
        <w:t xml:space="preserve">the previous 10 years. </w:t>
      </w:r>
      <w:r w:rsidR="006C0883">
        <w:rPr>
          <w:rFonts w:ascii="Times" w:hAnsi="Times" w:cs="Calibri"/>
          <w:iCs/>
          <w:color w:val="000000" w:themeColor="text1"/>
        </w:rPr>
        <w:t>Almost immediately following the Rep</w:t>
      </w:r>
      <w:r w:rsidR="008E1E25">
        <w:rPr>
          <w:rFonts w:ascii="Times" w:hAnsi="Times" w:cs="Calibri"/>
          <w:iCs/>
          <w:color w:val="000000" w:themeColor="text1"/>
        </w:rPr>
        <w:t>ort’s release, the fiscal year 13</w:t>
      </w:r>
      <w:r w:rsidR="006C0883">
        <w:rPr>
          <w:rFonts w:ascii="Times" w:hAnsi="Times" w:cs="Calibri"/>
          <w:iCs/>
          <w:color w:val="000000" w:themeColor="text1"/>
        </w:rPr>
        <w:t xml:space="preserve"> funding to pl</w:t>
      </w:r>
      <w:r w:rsidR="00483A27">
        <w:rPr>
          <w:rFonts w:ascii="Times" w:hAnsi="Times" w:cs="Calibri"/>
          <w:iCs/>
          <w:color w:val="000000" w:themeColor="text1"/>
        </w:rPr>
        <w:t>anetary science was reduced by over 20%</w:t>
      </w:r>
      <w:r w:rsidR="006C0883">
        <w:rPr>
          <w:rFonts w:ascii="Times" w:hAnsi="Times" w:cs="Calibri"/>
          <w:iCs/>
          <w:color w:val="000000" w:themeColor="text1"/>
        </w:rPr>
        <w:t xml:space="preserve"> from the previous year</w:t>
      </w:r>
      <w:r w:rsidR="00483A27">
        <w:rPr>
          <w:rFonts w:ascii="Times" w:hAnsi="Times" w:cs="Calibri"/>
          <w:iCs/>
          <w:color w:val="000000" w:themeColor="text1"/>
        </w:rPr>
        <w:t xml:space="preserve"> – the cut to the Mars Program was 35% -</w:t>
      </w:r>
      <w:r w:rsidR="006C0883">
        <w:rPr>
          <w:rFonts w:ascii="Times" w:hAnsi="Times" w:cs="Calibri"/>
          <w:iCs/>
          <w:color w:val="000000" w:themeColor="text1"/>
        </w:rPr>
        <w:t xml:space="preserve"> and has remained at essentially</w:t>
      </w:r>
      <w:r w:rsidR="0011497B">
        <w:rPr>
          <w:rFonts w:ascii="Times" w:hAnsi="Times" w:cs="Calibri"/>
          <w:iCs/>
          <w:color w:val="000000" w:themeColor="text1"/>
        </w:rPr>
        <w:t xml:space="preserve"> this level in the President’s </w:t>
      </w:r>
      <w:r w:rsidR="00483A27">
        <w:rPr>
          <w:rFonts w:ascii="Times" w:hAnsi="Times" w:cs="Calibri"/>
          <w:iCs/>
          <w:color w:val="000000" w:themeColor="text1"/>
        </w:rPr>
        <w:t xml:space="preserve">budget </w:t>
      </w:r>
      <w:r w:rsidR="0011497B">
        <w:rPr>
          <w:rFonts w:ascii="Times" w:hAnsi="Times" w:cs="Calibri"/>
          <w:iCs/>
          <w:color w:val="000000" w:themeColor="text1"/>
        </w:rPr>
        <w:t xml:space="preserve">proposed in the </w:t>
      </w:r>
      <w:r w:rsidR="00354E26">
        <w:rPr>
          <w:rFonts w:ascii="Times" w:hAnsi="Times" w:cs="Calibri"/>
          <w:iCs/>
          <w:color w:val="000000" w:themeColor="text1"/>
        </w:rPr>
        <w:t>subsequent years</w:t>
      </w:r>
      <w:r w:rsidR="0011497B">
        <w:rPr>
          <w:rFonts w:ascii="Times" w:hAnsi="Times" w:cs="Calibri"/>
          <w:iCs/>
          <w:color w:val="000000" w:themeColor="text1"/>
        </w:rPr>
        <w:t>. Not surprisingly t</w:t>
      </w:r>
      <w:r w:rsidR="00483A27">
        <w:rPr>
          <w:rFonts w:ascii="Times" w:hAnsi="Times" w:cs="Calibri"/>
          <w:iCs/>
          <w:color w:val="000000" w:themeColor="text1"/>
        </w:rPr>
        <w:t>his 20</w:t>
      </w:r>
      <w:r w:rsidR="0011497B">
        <w:rPr>
          <w:rFonts w:ascii="Times" w:hAnsi="Times" w:cs="Calibri"/>
          <w:iCs/>
          <w:color w:val="000000" w:themeColor="text1"/>
        </w:rPr>
        <w:t>% reduction has had a dramatic effect on solar system exploration.</w:t>
      </w:r>
    </w:p>
    <w:p w14:paraId="7E34E330" w14:textId="4ED4C2E8" w:rsidR="0011497B" w:rsidRDefault="006C0883" w:rsidP="00D3363D">
      <w:pPr>
        <w:widowControl w:val="0"/>
        <w:autoSpaceDE w:val="0"/>
        <w:autoSpaceDN w:val="0"/>
        <w:adjustRightInd w:val="0"/>
        <w:spacing w:after="320"/>
        <w:jc w:val="both"/>
        <w:rPr>
          <w:rFonts w:ascii="Times" w:hAnsi="Times" w:cs="Calibri"/>
          <w:iCs/>
          <w:color w:val="000000" w:themeColor="text1"/>
        </w:rPr>
      </w:pPr>
      <w:r>
        <w:rPr>
          <w:rFonts w:ascii="Times" w:hAnsi="Times" w:cs="Calibri"/>
          <w:iCs/>
          <w:color w:val="000000" w:themeColor="text1"/>
        </w:rPr>
        <w:t>With the strong support of Congress the planetary science budget has been inc</w:t>
      </w:r>
      <w:r w:rsidR="000C10FD">
        <w:rPr>
          <w:rFonts w:ascii="Times" w:hAnsi="Times" w:cs="Calibri"/>
          <w:iCs/>
          <w:color w:val="000000" w:themeColor="text1"/>
        </w:rPr>
        <w:t xml:space="preserve">reased </w:t>
      </w:r>
      <w:r w:rsidR="00393D18">
        <w:rPr>
          <w:rFonts w:ascii="Times" w:hAnsi="Times" w:cs="Calibri"/>
          <w:iCs/>
          <w:color w:val="000000" w:themeColor="text1"/>
        </w:rPr>
        <w:t>from the President’s proposed budget in each of the past two years</w:t>
      </w:r>
      <w:r w:rsidR="000C10FD">
        <w:rPr>
          <w:rFonts w:ascii="Times" w:hAnsi="Times" w:cs="Calibri"/>
          <w:iCs/>
          <w:color w:val="000000" w:themeColor="text1"/>
        </w:rPr>
        <w:t>.  Despite these increase</w:t>
      </w:r>
      <w:r w:rsidR="00393D18">
        <w:rPr>
          <w:rFonts w:ascii="Times" w:hAnsi="Times" w:cs="Calibri"/>
          <w:iCs/>
          <w:color w:val="000000" w:themeColor="text1"/>
        </w:rPr>
        <w:t>s</w:t>
      </w:r>
      <w:r w:rsidR="000C10FD">
        <w:rPr>
          <w:rFonts w:ascii="Times" w:hAnsi="Times" w:cs="Calibri"/>
          <w:iCs/>
          <w:color w:val="000000" w:themeColor="text1"/>
        </w:rPr>
        <w:t>, however</w:t>
      </w:r>
      <w:r>
        <w:rPr>
          <w:rFonts w:ascii="Times" w:hAnsi="Times" w:cs="Calibri"/>
          <w:iCs/>
          <w:color w:val="000000" w:themeColor="text1"/>
        </w:rPr>
        <w:t xml:space="preserve">, </w:t>
      </w:r>
      <w:r w:rsidR="00393D18">
        <w:rPr>
          <w:rFonts w:ascii="Times" w:hAnsi="Times" w:cs="Calibri"/>
          <w:iCs/>
          <w:color w:val="000000" w:themeColor="text1"/>
        </w:rPr>
        <w:t xml:space="preserve">planetary science funding </w:t>
      </w:r>
      <w:r w:rsidR="000C10FD">
        <w:rPr>
          <w:rFonts w:ascii="Times" w:hAnsi="Times" w:cs="Calibri"/>
          <w:iCs/>
          <w:color w:val="000000" w:themeColor="text1"/>
        </w:rPr>
        <w:t>has</w:t>
      </w:r>
      <w:r>
        <w:rPr>
          <w:rFonts w:ascii="Times" w:hAnsi="Times" w:cs="Calibri"/>
          <w:iCs/>
          <w:color w:val="000000" w:themeColor="text1"/>
        </w:rPr>
        <w:t xml:space="preserve"> remained </w:t>
      </w:r>
      <w:r w:rsidR="0011497B">
        <w:rPr>
          <w:rFonts w:ascii="Times" w:hAnsi="Times" w:cs="Calibri"/>
          <w:iCs/>
          <w:color w:val="000000" w:themeColor="text1"/>
        </w:rPr>
        <w:t>well</w:t>
      </w:r>
      <w:r>
        <w:rPr>
          <w:rFonts w:ascii="Times" w:hAnsi="Times" w:cs="Calibri"/>
          <w:iCs/>
          <w:color w:val="000000" w:themeColor="text1"/>
        </w:rPr>
        <w:t xml:space="preserve"> below </w:t>
      </w:r>
      <w:r w:rsidR="00483A27">
        <w:rPr>
          <w:rFonts w:ascii="Times" w:hAnsi="Times" w:cs="Calibri"/>
          <w:iCs/>
          <w:color w:val="000000" w:themeColor="text1"/>
        </w:rPr>
        <w:t xml:space="preserve">the </w:t>
      </w:r>
      <w:r w:rsidR="004961E0">
        <w:rPr>
          <w:rFonts w:ascii="Times" w:hAnsi="Times" w:cs="Calibri"/>
          <w:iCs/>
          <w:color w:val="000000" w:themeColor="text1"/>
        </w:rPr>
        <w:t>preceding</w:t>
      </w:r>
      <w:r w:rsidR="000C10FD">
        <w:rPr>
          <w:rFonts w:ascii="Times" w:hAnsi="Times" w:cs="Calibri"/>
          <w:iCs/>
          <w:color w:val="000000" w:themeColor="text1"/>
        </w:rPr>
        <w:t xml:space="preserve"> years, and </w:t>
      </w:r>
      <w:r w:rsidR="0011497B">
        <w:rPr>
          <w:rFonts w:ascii="Times" w:hAnsi="Times" w:cs="Calibri"/>
          <w:iCs/>
          <w:color w:val="000000" w:themeColor="text1"/>
        </w:rPr>
        <w:t>well</w:t>
      </w:r>
      <w:r w:rsidR="00393D18">
        <w:rPr>
          <w:rFonts w:ascii="Times" w:hAnsi="Times" w:cs="Calibri"/>
          <w:iCs/>
          <w:color w:val="000000" w:themeColor="text1"/>
        </w:rPr>
        <w:t xml:space="preserve"> </w:t>
      </w:r>
      <w:r w:rsidR="000C10FD">
        <w:rPr>
          <w:rFonts w:ascii="Times" w:hAnsi="Times" w:cs="Calibri"/>
          <w:iCs/>
          <w:color w:val="000000" w:themeColor="text1"/>
        </w:rPr>
        <w:t xml:space="preserve">below </w:t>
      </w:r>
      <w:r>
        <w:rPr>
          <w:rFonts w:ascii="Times" w:hAnsi="Times" w:cs="Calibri"/>
          <w:iCs/>
          <w:color w:val="000000" w:themeColor="text1"/>
        </w:rPr>
        <w:t>what is needed to implement the Decadal Survey recommendation</w:t>
      </w:r>
      <w:r w:rsidR="00393D18">
        <w:rPr>
          <w:rFonts w:ascii="Times" w:hAnsi="Times" w:cs="Calibri"/>
          <w:iCs/>
          <w:color w:val="000000" w:themeColor="text1"/>
        </w:rPr>
        <w:t>s</w:t>
      </w:r>
      <w:r>
        <w:rPr>
          <w:rFonts w:ascii="Times" w:hAnsi="Times" w:cs="Calibri"/>
          <w:iCs/>
          <w:color w:val="000000" w:themeColor="text1"/>
        </w:rPr>
        <w:t xml:space="preserve">.  </w:t>
      </w:r>
    </w:p>
    <w:p w14:paraId="3FC492B7" w14:textId="1B9946E6" w:rsidR="006C0883" w:rsidRDefault="0011497B" w:rsidP="00D3363D">
      <w:pPr>
        <w:widowControl w:val="0"/>
        <w:autoSpaceDE w:val="0"/>
        <w:autoSpaceDN w:val="0"/>
        <w:adjustRightInd w:val="0"/>
        <w:spacing w:after="320"/>
        <w:jc w:val="both"/>
        <w:rPr>
          <w:rFonts w:ascii="Times" w:hAnsi="Times" w:cs="Calibri"/>
          <w:iCs/>
          <w:color w:val="000000" w:themeColor="text1"/>
        </w:rPr>
      </w:pPr>
      <w:r>
        <w:rPr>
          <w:rFonts w:ascii="Times" w:hAnsi="Times" w:cs="Calibri"/>
          <w:iCs/>
          <w:color w:val="000000" w:themeColor="text1"/>
        </w:rPr>
        <w:t>Equally important</w:t>
      </w:r>
      <w:r w:rsidR="006C0883">
        <w:rPr>
          <w:rFonts w:ascii="Times" w:hAnsi="Times" w:cs="Calibri"/>
          <w:iCs/>
          <w:color w:val="000000" w:themeColor="text1"/>
        </w:rPr>
        <w:t xml:space="preserve">, the uncertainties that exist in the year-to-year levels of support have made long-term </w:t>
      </w:r>
      <w:r w:rsidR="000C10FD">
        <w:rPr>
          <w:rFonts w:ascii="Times" w:hAnsi="Times" w:cs="Calibri"/>
          <w:iCs/>
          <w:color w:val="000000" w:themeColor="text1"/>
        </w:rPr>
        <w:t>planning extremely difficult.  P</w:t>
      </w:r>
      <w:r w:rsidR="006C0883">
        <w:rPr>
          <w:rFonts w:ascii="Times" w:hAnsi="Times" w:cs="Calibri"/>
          <w:iCs/>
          <w:color w:val="000000" w:themeColor="text1"/>
        </w:rPr>
        <w:t xml:space="preserve">lanetary </w:t>
      </w:r>
      <w:r w:rsidR="000C10FD">
        <w:rPr>
          <w:rFonts w:ascii="Times" w:hAnsi="Times" w:cs="Calibri"/>
          <w:iCs/>
          <w:color w:val="000000" w:themeColor="text1"/>
        </w:rPr>
        <w:t>missions require many years</w:t>
      </w:r>
      <w:r w:rsidR="00B83108">
        <w:rPr>
          <w:rFonts w:ascii="Times" w:hAnsi="Times" w:cs="Calibri"/>
          <w:iCs/>
          <w:color w:val="000000" w:themeColor="text1"/>
        </w:rPr>
        <w:t>, or even decades,</w:t>
      </w:r>
      <w:r w:rsidR="000C10FD">
        <w:rPr>
          <w:rFonts w:ascii="Times" w:hAnsi="Times" w:cs="Calibri"/>
          <w:iCs/>
          <w:color w:val="000000" w:themeColor="text1"/>
        </w:rPr>
        <w:t xml:space="preserve"> to plan, develop</w:t>
      </w:r>
      <w:r w:rsidR="006C0883">
        <w:rPr>
          <w:rFonts w:ascii="Times" w:hAnsi="Times" w:cs="Calibri"/>
          <w:iCs/>
          <w:color w:val="000000" w:themeColor="text1"/>
        </w:rPr>
        <w:t xml:space="preserve">, </w:t>
      </w:r>
      <w:r w:rsidR="00393D18">
        <w:rPr>
          <w:rFonts w:ascii="Times" w:hAnsi="Times" w:cs="Calibri"/>
          <w:iCs/>
          <w:color w:val="000000" w:themeColor="text1"/>
        </w:rPr>
        <w:t xml:space="preserve">implement, </w:t>
      </w:r>
      <w:r w:rsidR="006C0883">
        <w:rPr>
          <w:rFonts w:ascii="Times" w:hAnsi="Times" w:cs="Calibri"/>
          <w:iCs/>
          <w:color w:val="000000" w:themeColor="text1"/>
        </w:rPr>
        <w:t xml:space="preserve">and </w:t>
      </w:r>
      <w:r w:rsidR="000C10FD">
        <w:rPr>
          <w:rFonts w:ascii="Times" w:hAnsi="Times" w:cs="Calibri"/>
          <w:iCs/>
          <w:color w:val="000000" w:themeColor="text1"/>
        </w:rPr>
        <w:t>operate</w:t>
      </w:r>
      <w:r w:rsidR="00B83108">
        <w:rPr>
          <w:rFonts w:ascii="Times" w:hAnsi="Times" w:cs="Calibri"/>
          <w:iCs/>
          <w:color w:val="000000" w:themeColor="text1"/>
        </w:rPr>
        <w:t>. As an example, the Voyager spacecraft now on the fringes of interstellar spa</w:t>
      </w:r>
      <w:r w:rsidR="009200B3">
        <w:rPr>
          <w:rFonts w:ascii="Times" w:hAnsi="Times" w:cs="Calibri"/>
          <w:iCs/>
          <w:color w:val="000000" w:themeColor="text1"/>
        </w:rPr>
        <w:t>ce</w:t>
      </w:r>
      <w:r w:rsidR="00B83108">
        <w:rPr>
          <w:rFonts w:ascii="Times" w:hAnsi="Times" w:cs="Calibri"/>
          <w:iCs/>
          <w:color w:val="000000" w:themeColor="text1"/>
        </w:rPr>
        <w:t xml:space="preserve"> were launched in 1977 and their planning and development began even earlier</w:t>
      </w:r>
      <w:r w:rsidR="006C0883">
        <w:rPr>
          <w:rFonts w:ascii="Times" w:hAnsi="Times" w:cs="Calibri"/>
          <w:iCs/>
          <w:color w:val="000000" w:themeColor="text1"/>
        </w:rPr>
        <w:t>. Without stable funding it is very difficult to implement these long</w:t>
      </w:r>
      <w:r w:rsidR="00B83108">
        <w:rPr>
          <w:rFonts w:ascii="Times" w:hAnsi="Times" w:cs="Calibri"/>
          <w:iCs/>
          <w:color w:val="000000" w:themeColor="text1"/>
        </w:rPr>
        <w:t>-term</w:t>
      </w:r>
      <w:r w:rsidR="006C0883">
        <w:rPr>
          <w:rFonts w:ascii="Times" w:hAnsi="Times" w:cs="Calibri"/>
          <w:iCs/>
          <w:color w:val="000000" w:themeColor="text1"/>
        </w:rPr>
        <w:t xml:space="preserve"> missions, with the result that missions are either not </w:t>
      </w:r>
      <w:r w:rsidR="00393D18">
        <w:rPr>
          <w:rFonts w:ascii="Times" w:hAnsi="Times" w:cs="Calibri"/>
          <w:iCs/>
          <w:color w:val="000000" w:themeColor="text1"/>
        </w:rPr>
        <w:t>begun</w:t>
      </w:r>
      <w:r w:rsidR="006C0883">
        <w:rPr>
          <w:rFonts w:ascii="Times" w:hAnsi="Times" w:cs="Calibri"/>
          <w:iCs/>
          <w:color w:val="000000" w:themeColor="text1"/>
        </w:rPr>
        <w:t xml:space="preserve"> </w:t>
      </w:r>
      <w:r w:rsidR="006C0883">
        <w:rPr>
          <w:rFonts w:ascii="Times" w:hAnsi="Times" w:cs="Calibri"/>
          <w:iCs/>
          <w:color w:val="000000" w:themeColor="text1"/>
        </w:rPr>
        <w:lastRenderedPageBreak/>
        <w:t>or their development is extend</w:t>
      </w:r>
      <w:r w:rsidR="000C10FD">
        <w:rPr>
          <w:rFonts w:ascii="Times" w:hAnsi="Times" w:cs="Calibri"/>
          <w:iCs/>
          <w:color w:val="000000" w:themeColor="text1"/>
        </w:rPr>
        <w:t>ed</w:t>
      </w:r>
      <w:r w:rsidR="00454622">
        <w:rPr>
          <w:rFonts w:ascii="Times" w:hAnsi="Times" w:cs="Calibri"/>
          <w:iCs/>
          <w:color w:val="000000" w:themeColor="text1"/>
        </w:rPr>
        <w:t>,</w:t>
      </w:r>
      <w:r w:rsidR="006C0883">
        <w:rPr>
          <w:rFonts w:ascii="Times" w:hAnsi="Times" w:cs="Calibri"/>
          <w:iCs/>
          <w:color w:val="000000" w:themeColor="text1"/>
        </w:rPr>
        <w:t xml:space="preserve"> with </w:t>
      </w:r>
      <w:r w:rsidR="00454622">
        <w:rPr>
          <w:rFonts w:ascii="Times" w:hAnsi="Times" w:cs="Calibri"/>
          <w:iCs/>
          <w:color w:val="000000" w:themeColor="text1"/>
        </w:rPr>
        <w:t>a</w:t>
      </w:r>
      <w:r w:rsidR="006C0883">
        <w:rPr>
          <w:rFonts w:ascii="Times" w:hAnsi="Times" w:cs="Calibri"/>
          <w:iCs/>
          <w:color w:val="000000" w:themeColor="text1"/>
        </w:rPr>
        <w:t xml:space="preserve"> resultant increase in mission cost.</w:t>
      </w:r>
    </w:p>
    <w:p w14:paraId="47253D53" w14:textId="43AAD787" w:rsidR="00B137DD" w:rsidRDefault="000C10FD" w:rsidP="00D3363D">
      <w:pPr>
        <w:widowControl w:val="0"/>
        <w:autoSpaceDE w:val="0"/>
        <w:autoSpaceDN w:val="0"/>
        <w:adjustRightInd w:val="0"/>
        <w:spacing w:after="320"/>
        <w:jc w:val="both"/>
        <w:rPr>
          <w:rFonts w:ascii="Times" w:hAnsi="Times" w:cs="Calibri"/>
          <w:iCs/>
          <w:color w:val="000000" w:themeColor="text1"/>
        </w:rPr>
      </w:pPr>
      <w:r>
        <w:rPr>
          <w:rFonts w:ascii="Times" w:hAnsi="Times" w:cs="Calibri"/>
          <w:iCs/>
          <w:color w:val="000000" w:themeColor="text1"/>
        </w:rPr>
        <w:t xml:space="preserve">The reductions and uncertainties in </w:t>
      </w:r>
      <w:r w:rsidR="00393D18">
        <w:rPr>
          <w:rFonts w:ascii="Times" w:hAnsi="Times" w:cs="Calibri"/>
          <w:iCs/>
          <w:color w:val="000000" w:themeColor="text1"/>
        </w:rPr>
        <w:t xml:space="preserve">planetary science </w:t>
      </w:r>
      <w:r>
        <w:rPr>
          <w:rFonts w:ascii="Times" w:hAnsi="Times" w:cs="Calibri"/>
          <w:iCs/>
          <w:color w:val="000000" w:themeColor="text1"/>
        </w:rPr>
        <w:t xml:space="preserve">funding </w:t>
      </w:r>
      <w:r w:rsidR="0011497B">
        <w:rPr>
          <w:rFonts w:ascii="Times" w:hAnsi="Times" w:cs="Calibri"/>
          <w:iCs/>
          <w:color w:val="000000" w:themeColor="text1"/>
        </w:rPr>
        <w:t xml:space="preserve">that have occurred </w:t>
      </w:r>
      <w:r w:rsidR="00393D18">
        <w:rPr>
          <w:rFonts w:ascii="Times" w:hAnsi="Times" w:cs="Calibri"/>
          <w:iCs/>
          <w:color w:val="000000" w:themeColor="text1"/>
        </w:rPr>
        <w:t>have resulted in</w:t>
      </w:r>
      <w:r>
        <w:rPr>
          <w:rFonts w:ascii="Times" w:hAnsi="Times" w:cs="Calibri"/>
          <w:iCs/>
          <w:color w:val="000000" w:themeColor="text1"/>
        </w:rPr>
        <w:t xml:space="preserve"> significant slowing of the pace of new missions</w:t>
      </w:r>
      <w:r w:rsidR="0011497B">
        <w:rPr>
          <w:rFonts w:ascii="Times" w:hAnsi="Times" w:cs="Calibri"/>
          <w:iCs/>
          <w:color w:val="000000" w:themeColor="text1"/>
        </w:rPr>
        <w:t>. These reductions also</w:t>
      </w:r>
      <w:r w:rsidR="008A38D4">
        <w:rPr>
          <w:rFonts w:ascii="Times" w:hAnsi="Times" w:cs="Calibri"/>
          <w:iCs/>
          <w:color w:val="000000" w:themeColor="text1"/>
        </w:rPr>
        <w:t xml:space="preserve"> </w:t>
      </w:r>
      <w:r w:rsidR="00393D18">
        <w:rPr>
          <w:rFonts w:ascii="Times" w:hAnsi="Times" w:cs="Calibri"/>
          <w:iCs/>
          <w:color w:val="000000" w:themeColor="text1"/>
        </w:rPr>
        <w:t xml:space="preserve">pose </w:t>
      </w:r>
      <w:r w:rsidR="0011497B">
        <w:rPr>
          <w:rFonts w:ascii="Times" w:hAnsi="Times" w:cs="Calibri"/>
          <w:iCs/>
          <w:color w:val="000000" w:themeColor="text1"/>
        </w:rPr>
        <w:t>the</w:t>
      </w:r>
      <w:r w:rsidR="00393D18">
        <w:rPr>
          <w:rFonts w:ascii="Times" w:hAnsi="Times" w:cs="Calibri"/>
          <w:iCs/>
          <w:color w:val="000000" w:themeColor="text1"/>
        </w:rPr>
        <w:t xml:space="preserve"> threat of </w:t>
      </w:r>
      <w:r w:rsidR="00B83108">
        <w:rPr>
          <w:rFonts w:ascii="Times" w:hAnsi="Times" w:cs="Calibri"/>
          <w:iCs/>
          <w:color w:val="000000" w:themeColor="text1"/>
        </w:rPr>
        <w:t>significant reductions in the scope of</w:t>
      </w:r>
      <w:r w:rsidR="00393D18">
        <w:rPr>
          <w:rFonts w:ascii="Times" w:hAnsi="Times" w:cs="Calibri"/>
          <w:iCs/>
          <w:color w:val="000000" w:themeColor="text1"/>
        </w:rPr>
        <w:t xml:space="preserve"> even the highest priority</w:t>
      </w:r>
      <w:r w:rsidR="008A38D4">
        <w:rPr>
          <w:rFonts w:ascii="Times" w:hAnsi="Times" w:cs="Calibri"/>
          <w:iCs/>
          <w:color w:val="000000" w:themeColor="text1"/>
        </w:rPr>
        <w:t xml:space="preserve"> missions</w:t>
      </w:r>
      <w:r w:rsidR="0011497B">
        <w:rPr>
          <w:rFonts w:ascii="Times" w:hAnsi="Times" w:cs="Calibri"/>
          <w:iCs/>
          <w:color w:val="000000" w:themeColor="text1"/>
        </w:rPr>
        <w:t>. And t</w:t>
      </w:r>
      <w:r w:rsidR="00393D18">
        <w:rPr>
          <w:rFonts w:ascii="Times" w:hAnsi="Times" w:cs="Calibri"/>
          <w:iCs/>
          <w:color w:val="000000" w:themeColor="text1"/>
        </w:rPr>
        <w:t>hese reductions have placed stress</w:t>
      </w:r>
      <w:r w:rsidR="008A38D4">
        <w:rPr>
          <w:rFonts w:ascii="Times" w:hAnsi="Times" w:cs="Calibri"/>
          <w:iCs/>
          <w:color w:val="000000" w:themeColor="text1"/>
        </w:rPr>
        <w:t xml:space="preserve"> on </w:t>
      </w:r>
      <w:r w:rsidR="00393D18">
        <w:rPr>
          <w:rFonts w:ascii="Times" w:hAnsi="Times" w:cs="Calibri"/>
          <w:iCs/>
          <w:color w:val="000000" w:themeColor="text1"/>
        </w:rPr>
        <w:t xml:space="preserve">the </w:t>
      </w:r>
      <w:r w:rsidR="008A38D4">
        <w:rPr>
          <w:rFonts w:ascii="Times" w:hAnsi="Times" w:cs="Calibri"/>
          <w:iCs/>
          <w:color w:val="000000" w:themeColor="text1"/>
        </w:rPr>
        <w:t>program</w:t>
      </w:r>
      <w:r w:rsidR="00393D18">
        <w:rPr>
          <w:rFonts w:ascii="Times" w:hAnsi="Times" w:cs="Calibri"/>
          <w:iCs/>
          <w:color w:val="000000" w:themeColor="text1"/>
        </w:rPr>
        <w:t>matic and destination balance within planetary science</w:t>
      </w:r>
      <w:r w:rsidR="0011497B">
        <w:rPr>
          <w:rFonts w:ascii="Times" w:hAnsi="Times" w:cs="Calibri"/>
          <w:iCs/>
          <w:color w:val="000000" w:themeColor="text1"/>
        </w:rPr>
        <w:t xml:space="preserve"> – there simply hasn’t been sufficient support to maintain the mix of mission sizes and destinations that had been the hallmark of NASA’s planetary exploration program.</w:t>
      </w:r>
    </w:p>
    <w:p w14:paraId="4C39C71C" w14:textId="72ECF8A5" w:rsidR="00454622" w:rsidRPr="00B137DD" w:rsidRDefault="00454622" w:rsidP="00D3363D">
      <w:pPr>
        <w:widowControl w:val="0"/>
        <w:autoSpaceDE w:val="0"/>
        <w:autoSpaceDN w:val="0"/>
        <w:adjustRightInd w:val="0"/>
        <w:spacing w:after="240"/>
        <w:jc w:val="both"/>
        <w:rPr>
          <w:rFonts w:ascii="Times" w:hAnsi="Times" w:cs="Calibri"/>
          <w:b/>
          <w:iCs/>
          <w:color w:val="000000" w:themeColor="text1"/>
        </w:rPr>
      </w:pPr>
      <w:r>
        <w:rPr>
          <w:rFonts w:ascii="Times" w:hAnsi="Times" w:cs="Calibri"/>
          <w:b/>
          <w:iCs/>
          <w:color w:val="000000" w:themeColor="text1"/>
        </w:rPr>
        <w:t>Where we are</w:t>
      </w:r>
    </w:p>
    <w:p w14:paraId="1CBF7B81" w14:textId="482BA070" w:rsidR="00393D18" w:rsidRDefault="00393D18" w:rsidP="00D3363D">
      <w:pPr>
        <w:widowControl w:val="0"/>
        <w:autoSpaceDE w:val="0"/>
        <w:autoSpaceDN w:val="0"/>
        <w:adjustRightInd w:val="0"/>
        <w:spacing w:after="320"/>
        <w:jc w:val="both"/>
        <w:rPr>
          <w:rFonts w:ascii="Times" w:hAnsi="Times" w:cs="Calibri"/>
          <w:iCs/>
          <w:color w:val="000000" w:themeColor="text1"/>
        </w:rPr>
      </w:pPr>
      <w:r>
        <w:rPr>
          <w:rFonts w:ascii="Times" w:hAnsi="Times" w:cs="Calibri"/>
          <w:iCs/>
          <w:color w:val="000000" w:themeColor="text1"/>
        </w:rPr>
        <w:t>In spite of these stresses, there ha</w:t>
      </w:r>
      <w:r w:rsidR="0011497B">
        <w:rPr>
          <w:rFonts w:ascii="Times" w:hAnsi="Times" w:cs="Calibri"/>
          <w:iCs/>
          <w:color w:val="000000" w:themeColor="text1"/>
        </w:rPr>
        <w:t>ve been major positive advances. In my view t</w:t>
      </w:r>
      <w:r w:rsidR="00454622">
        <w:rPr>
          <w:rFonts w:ascii="Times" w:hAnsi="Times" w:cs="Calibri"/>
          <w:iCs/>
          <w:color w:val="000000" w:themeColor="text1"/>
        </w:rPr>
        <w:t xml:space="preserve">he key areas of progress, and </w:t>
      </w:r>
      <w:r>
        <w:rPr>
          <w:rFonts w:ascii="Times" w:hAnsi="Times" w:cs="Calibri"/>
          <w:iCs/>
          <w:color w:val="000000" w:themeColor="text1"/>
        </w:rPr>
        <w:t>concern</w:t>
      </w:r>
      <w:r w:rsidR="0011497B">
        <w:rPr>
          <w:rFonts w:ascii="Times" w:hAnsi="Times" w:cs="Calibri"/>
          <w:iCs/>
          <w:color w:val="000000" w:themeColor="text1"/>
        </w:rPr>
        <w:t>,</w:t>
      </w:r>
      <w:r>
        <w:rPr>
          <w:rFonts w:ascii="Times" w:hAnsi="Times" w:cs="Calibri"/>
          <w:iCs/>
          <w:color w:val="000000" w:themeColor="text1"/>
        </w:rPr>
        <w:t xml:space="preserve"> </w:t>
      </w:r>
      <w:r w:rsidR="0011497B">
        <w:rPr>
          <w:rFonts w:ascii="Times" w:hAnsi="Times" w:cs="Calibri"/>
          <w:iCs/>
          <w:color w:val="000000" w:themeColor="text1"/>
        </w:rPr>
        <w:t>are the following</w:t>
      </w:r>
      <w:r>
        <w:rPr>
          <w:rFonts w:ascii="Times" w:hAnsi="Times" w:cs="Calibri"/>
          <w:iCs/>
          <w:color w:val="000000" w:themeColor="text1"/>
        </w:rPr>
        <w:t>:</w:t>
      </w:r>
    </w:p>
    <w:p w14:paraId="3BC1AC44" w14:textId="492B3853" w:rsidR="00B137DD" w:rsidRPr="00354E26" w:rsidRDefault="00B137DD" w:rsidP="00D3363D">
      <w:pPr>
        <w:pStyle w:val="ListParagraph"/>
        <w:widowControl w:val="0"/>
        <w:numPr>
          <w:ilvl w:val="0"/>
          <w:numId w:val="4"/>
        </w:numPr>
        <w:autoSpaceDE w:val="0"/>
        <w:autoSpaceDN w:val="0"/>
        <w:adjustRightInd w:val="0"/>
        <w:spacing w:after="320"/>
        <w:jc w:val="both"/>
        <w:rPr>
          <w:rFonts w:ascii="Times" w:hAnsi="Times" w:cs="Calibri"/>
          <w:iCs/>
          <w:color w:val="000000" w:themeColor="text1"/>
        </w:rPr>
      </w:pPr>
      <w:r w:rsidRPr="00B137DD">
        <w:rPr>
          <w:rFonts w:ascii="Times" w:hAnsi="Times" w:cs="Calibri"/>
          <w:iCs/>
          <w:color w:val="000000" w:themeColor="text1"/>
        </w:rPr>
        <w:t xml:space="preserve">The highest priority Decadal </w:t>
      </w:r>
      <w:r w:rsidR="00D201F2">
        <w:rPr>
          <w:rFonts w:ascii="Times" w:hAnsi="Times" w:cs="Calibri"/>
          <w:iCs/>
          <w:color w:val="000000" w:themeColor="text1"/>
        </w:rPr>
        <w:t xml:space="preserve">Survey </w:t>
      </w:r>
      <w:r w:rsidRPr="00B137DD">
        <w:rPr>
          <w:rFonts w:ascii="Times" w:hAnsi="Times" w:cs="Calibri"/>
          <w:iCs/>
          <w:color w:val="000000" w:themeColor="text1"/>
        </w:rPr>
        <w:t xml:space="preserve">recommendation </w:t>
      </w:r>
      <w:r w:rsidR="008A38D4">
        <w:rPr>
          <w:rFonts w:ascii="Times" w:hAnsi="Times" w:cs="Calibri"/>
          <w:iCs/>
          <w:color w:val="000000" w:themeColor="text1"/>
        </w:rPr>
        <w:t>- to begin the</w:t>
      </w:r>
      <w:r w:rsidRPr="00B137DD">
        <w:rPr>
          <w:rFonts w:ascii="Times" w:hAnsi="Times" w:cs="Calibri"/>
          <w:iCs/>
          <w:color w:val="000000" w:themeColor="text1"/>
        </w:rPr>
        <w:t xml:space="preserve"> campaign to return samples from Mars </w:t>
      </w:r>
      <w:r w:rsidR="008A38D4">
        <w:rPr>
          <w:rFonts w:ascii="Times" w:hAnsi="Times" w:cs="Calibri"/>
          <w:iCs/>
          <w:color w:val="000000" w:themeColor="text1"/>
        </w:rPr>
        <w:t xml:space="preserve">- </w:t>
      </w:r>
      <w:r w:rsidRPr="00B137DD">
        <w:rPr>
          <w:rFonts w:ascii="Times" w:hAnsi="Times" w:cs="Calibri"/>
          <w:iCs/>
          <w:color w:val="000000" w:themeColor="text1"/>
        </w:rPr>
        <w:t>has been initiate</w:t>
      </w:r>
      <w:r>
        <w:rPr>
          <w:rFonts w:ascii="Times" w:hAnsi="Times" w:cs="Calibri"/>
          <w:iCs/>
          <w:color w:val="000000" w:themeColor="text1"/>
        </w:rPr>
        <w:t>d</w:t>
      </w:r>
      <w:r w:rsidRPr="00B137DD">
        <w:rPr>
          <w:rFonts w:ascii="Times" w:hAnsi="Times" w:cs="Calibri"/>
          <w:iCs/>
          <w:color w:val="000000" w:themeColor="text1"/>
        </w:rPr>
        <w:t xml:space="preserve"> </w:t>
      </w:r>
      <w:r w:rsidR="003B0B48">
        <w:rPr>
          <w:rFonts w:ascii="Times" w:hAnsi="Times" w:cs="Calibri"/>
          <w:iCs/>
          <w:color w:val="000000" w:themeColor="text1"/>
        </w:rPr>
        <w:t xml:space="preserve">with the </w:t>
      </w:r>
      <w:r w:rsidR="00483A27">
        <w:rPr>
          <w:rFonts w:ascii="Times" w:hAnsi="Times" w:cs="Calibri"/>
          <w:iCs/>
          <w:color w:val="000000" w:themeColor="text1"/>
        </w:rPr>
        <w:t>approval</w:t>
      </w:r>
      <w:r w:rsidR="003B0B48">
        <w:rPr>
          <w:rFonts w:ascii="Times" w:hAnsi="Times" w:cs="Calibri"/>
          <w:iCs/>
          <w:color w:val="000000" w:themeColor="text1"/>
        </w:rPr>
        <w:t xml:space="preserve"> of</w:t>
      </w:r>
      <w:r w:rsidRPr="00B137DD">
        <w:rPr>
          <w:rFonts w:ascii="Times" w:hAnsi="Times" w:cs="Calibri"/>
          <w:iCs/>
          <w:color w:val="000000" w:themeColor="text1"/>
        </w:rPr>
        <w:t xml:space="preserve"> the Mars</w:t>
      </w:r>
      <w:r w:rsidR="008A38D4">
        <w:rPr>
          <w:rFonts w:ascii="Times" w:hAnsi="Times" w:cs="Calibri"/>
          <w:iCs/>
          <w:color w:val="000000" w:themeColor="text1"/>
        </w:rPr>
        <w:t xml:space="preserve"> </w:t>
      </w:r>
      <w:r w:rsidRPr="00B137DD">
        <w:rPr>
          <w:rFonts w:ascii="Times" w:hAnsi="Times" w:cs="Calibri"/>
          <w:iCs/>
          <w:color w:val="000000" w:themeColor="text1"/>
        </w:rPr>
        <w:t xml:space="preserve">2020 rover. </w:t>
      </w:r>
      <w:r>
        <w:rPr>
          <w:rFonts w:ascii="Times" w:hAnsi="Times" w:cs="Calibri"/>
          <w:iCs/>
          <w:color w:val="000000" w:themeColor="text1"/>
        </w:rPr>
        <w:t xml:space="preserve"> </w:t>
      </w:r>
      <w:r w:rsidR="009200B3">
        <w:rPr>
          <w:rFonts w:ascii="Times" w:hAnsi="Times" w:cs="Calibri"/>
          <w:iCs/>
          <w:color w:val="000000" w:themeColor="text1"/>
        </w:rPr>
        <w:t xml:space="preserve">This campaign, as envisioned by the Decadal Survey, consists of three elements, each focused on a specific task and each requiring </w:t>
      </w:r>
      <w:r w:rsidR="004B2162">
        <w:rPr>
          <w:rFonts w:ascii="Times" w:hAnsi="Times" w:cs="Calibri"/>
          <w:iCs/>
          <w:color w:val="000000" w:themeColor="text1"/>
        </w:rPr>
        <w:t xml:space="preserve">only </w:t>
      </w:r>
      <w:r w:rsidR="009200B3">
        <w:rPr>
          <w:rFonts w:ascii="Times" w:hAnsi="Times" w:cs="Calibri"/>
          <w:iCs/>
          <w:color w:val="000000" w:themeColor="text1"/>
        </w:rPr>
        <w:t xml:space="preserve">a single new development. </w:t>
      </w:r>
      <w:r w:rsidR="00D201F2">
        <w:rPr>
          <w:rFonts w:ascii="Times" w:hAnsi="Times" w:cs="Calibri"/>
          <w:iCs/>
          <w:color w:val="000000" w:themeColor="text1"/>
        </w:rPr>
        <w:t>The first element will focus on collecting the samples, t</w:t>
      </w:r>
      <w:r w:rsidR="009200B3">
        <w:rPr>
          <w:rFonts w:ascii="Times" w:hAnsi="Times" w:cs="Calibri"/>
          <w:iCs/>
          <w:color w:val="000000" w:themeColor="text1"/>
        </w:rPr>
        <w:t xml:space="preserve">he second will </w:t>
      </w:r>
      <w:r w:rsidR="00D201F2">
        <w:rPr>
          <w:rFonts w:ascii="Times" w:hAnsi="Times" w:cs="Calibri"/>
          <w:iCs/>
          <w:color w:val="000000" w:themeColor="text1"/>
        </w:rPr>
        <w:t>get</w:t>
      </w:r>
      <w:r w:rsidR="009200B3">
        <w:rPr>
          <w:rFonts w:ascii="Times" w:hAnsi="Times" w:cs="Calibri"/>
          <w:iCs/>
          <w:color w:val="000000" w:themeColor="text1"/>
        </w:rPr>
        <w:t xml:space="preserve"> the samples into Mars orbit</w:t>
      </w:r>
      <w:r w:rsidR="00D201F2">
        <w:rPr>
          <w:rFonts w:ascii="Times" w:hAnsi="Times" w:cs="Calibri"/>
          <w:iCs/>
          <w:color w:val="000000" w:themeColor="text1"/>
        </w:rPr>
        <w:t>,</w:t>
      </w:r>
      <w:r w:rsidR="009200B3">
        <w:rPr>
          <w:rFonts w:ascii="Times" w:hAnsi="Times" w:cs="Calibri"/>
          <w:iCs/>
          <w:color w:val="000000" w:themeColor="text1"/>
        </w:rPr>
        <w:t xml:space="preserve"> and the final element will retrieve the samples and return them to Earth. </w:t>
      </w:r>
      <w:r w:rsidR="009318D8">
        <w:rPr>
          <w:rFonts w:ascii="Times" w:hAnsi="Times" w:cs="Calibri"/>
          <w:iCs/>
          <w:color w:val="000000" w:themeColor="text1"/>
        </w:rPr>
        <w:t xml:space="preserve"> </w:t>
      </w:r>
      <w:r w:rsidR="00220F4F">
        <w:rPr>
          <w:rFonts w:ascii="Times" w:hAnsi="Times" w:cs="Calibri"/>
          <w:iCs/>
          <w:color w:val="000000" w:themeColor="text1"/>
        </w:rPr>
        <w:t xml:space="preserve">For the Mars 2020 rover the critical component is to carefully collect and cache a suite of high quality samples. </w:t>
      </w:r>
      <w:r w:rsidR="009318D8">
        <w:rPr>
          <w:rFonts w:ascii="Times" w:hAnsi="Times" w:cs="Calibri"/>
          <w:iCs/>
          <w:color w:val="000000" w:themeColor="text1"/>
        </w:rPr>
        <w:t>I</w:t>
      </w:r>
      <w:r w:rsidR="00D201F2">
        <w:rPr>
          <w:rFonts w:ascii="Times" w:hAnsi="Times" w:cs="Calibri"/>
          <w:iCs/>
          <w:color w:val="000000" w:themeColor="text1"/>
        </w:rPr>
        <w:t>n</w:t>
      </w:r>
      <w:r w:rsidR="009200B3">
        <w:rPr>
          <w:rFonts w:ascii="Times" w:hAnsi="Times" w:cs="Calibri"/>
          <w:iCs/>
          <w:color w:val="000000" w:themeColor="text1"/>
        </w:rPr>
        <w:t xml:space="preserve"> order for the sample return campaign to be successful</w:t>
      </w:r>
      <w:r w:rsidR="009318D8">
        <w:rPr>
          <w:rFonts w:ascii="Times" w:hAnsi="Times" w:cs="Calibri"/>
          <w:iCs/>
          <w:color w:val="000000" w:themeColor="text1"/>
        </w:rPr>
        <w:t xml:space="preserve"> and remain true to the priorities laid out in the Decadal Survey</w:t>
      </w:r>
      <w:r w:rsidR="009200B3">
        <w:rPr>
          <w:rFonts w:ascii="Times" w:hAnsi="Times" w:cs="Calibri"/>
          <w:iCs/>
          <w:color w:val="000000" w:themeColor="text1"/>
        </w:rPr>
        <w:t xml:space="preserve"> it is essential that th</w:t>
      </w:r>
      <w:r w:rsidR="009318D8">
        <w:rPr>
          <w:rFonts w:ascii="Times" w:hAnsi="Times" w:cs="Calibri"/>
          <w:iCs/>
          <w:color w:val="000000" w:themeColor="text1"/>
        </w:rPr>
        <w:t>e Mars 2020</w:t>
      </w:r>
      <w:r w:rsidR="009200B3">
        <w:rPr>
          <w:rFonts w:ascii="Times" w:hAnsi="Times" w:cs="Calibri"/>
          <w:iCs/>
          <w:color w:val="000000" w:themeColor="text1"/>
        </w:rPr>
        <w:t xml:space="preserve"> rover</w:t>
      </w:r>
      <w:r w:rsidR="00220F4F">
        <w:rPr>
          <w:rFonts w:ascii="Times" w:hAnsi="Times" w:cs="Calibri"/>
          <w:iCs/>
          <w:color w:val="000000" w:themeColor="text1"/>
        </w:rPr>
        <w:t xml:space="preserve"> collect this cache</w:t>
      </w:r>
      <w:r>
        <w:rPr>
          <w:rFonts w:ascii="Times" w:hAnsi="Times" w:cs="Calibri"/>
          <w:iCs/>
          <w:color w:val="000000" w:themeColor="text1"/>
        </w:rPr>
        <w:t xml:space="preserve">. </w:t>
      </w:r>
      <w:r w:rsidR="00354E26" w:rsidRPr="00354E26">
        <w:rPr>
          <w:rFonts w:ascii="Times" w:hAnsi="Times" w:cs="Calibri"/>
          <w:iCs/>
          <w:color w:val="000000" w:themeColor="text1"/>
        </w:rPr>
        <w:t>The caching system is the major new</w:t>
      </w:r>
      <w:r w:rsidR="00D3363D">
        <w:rPr>
          <w:rFonts w:ascii="Times" w:hAnsi="Times" w:cs="Calibri"/>
          <w:iCs/>
          <w:color w:val="000000" w:themeColor="text1"/>
        </w:rPr>
        <w:t xml:space="preserve"> development for this mission, and</w:t>
      </w:r>
      <w:r w:rsidR="00354E26">
        <w:rPr>
          <w:rFonts w:ascii="Times" w:hAnsi="Times" w:cs="Calibri"/>
          <w:iCs/>
          <w:color w:val="000000" w:themeColor="text1"/>
        </w:rPr>
        <w:t xml:space="preserve"> </w:t>
      </w:r>
      <w:r w:rsidR="00D3363D">
        <w:rPr>
          <w:rFonts w:ascii="Times" w:hAnsi="Times" w:cs="Calibri"/>
          <w:iCs/>
          <w:color w:val="000000" w:themeColor="text1"/>
        </w:rPr>
        <w:t>it</w:t>
      </w:r>
      <w:r w:rsidR="00354E26" w:rsidRPr="00354E26">
        <w:rPr>
          <w:rFonts w:ascii="Times" w:hAnsi="Times" w:cs="Calibri"/>
          <w:iCs/>
          <w:color w:val="000000" w:themeColor="text1"/>
        </w:rPr>
        <w:t xml:space="preserve"> </w:t>
      </w:r>
      <w:r w:rsidR="00D3363D">
        <w:rPr>
          <w:rFonts w:ascii="Times" w:hAnsi="Times" w:cs="Calibri"/>
          <w:iCs/>
          <w:color w:val="000000" w:themeColor="text1"/>
        </w:rPr>
        <w:t xml:space="preserve">should </w:t>
      </w:r>
      <w:r w:rsidR="00354E26" w:rsidRPr="00354E26">
        <w:rPr>
          <w:rFonts w:ascii="Times" w:hAnsi="Times" w:cs="Calibri"/>
          <w:iCs/>
          <w:color w:val="000000" w:themeColor="text1"/>
        </w:rPr>
        <w:t xml:space="preserve">remain the </w:t>
      </w:r>
      <w:r w:rsidR="00D3363D">
        <w:rPr>
          <w:rFonts w:ascii="Times" w:hAnsi="Times" w:cs="Calibri"/>
          <w:iCs/>
          <w:color w:val="000000" w:themeColor="text1"/>
        </w:rPr>
        <w:t xml:space="preserve">focus </w:t>
      </w:r>
      <w:r w:rsidR="00354E26" w:rsidRPr="00354E26">
        <w:rPr>
          <w:rFonts w:ascii="Times" w:hAnsi="Times" w:cs="Calibri"/>
          <w:iCs/>
          <w:color w:val="000000" w:themeColor="text1"/>
        </w:rPr>
        <w:t>of the Mars 2020 mi</w:t>
      </w:r>
      <w:r w:rsidR="00354E26">
        <w:rPr>
          <w:rFonts w:ascii="Times" w:hAnsi="Times" w:cs="Calibri"/>
          <w:iCs/>
          <w:color w:val="000000" w:themeColor="text1"/>
        </w:rPr>
        <w:t xml:space="preserve">ssion. </w:t>
      </w:r>
      <w:r w:rsidR="00C44BEC">
        <w:rPr>
          <w:rFonts w:ascii="Times" w:hAnsi="Times" w:cs="Calibri"/>
          <w:iCs/>
          <w:color w:val="000000" w:themeColor="text1"/>
        </w:rPr>
        <w:t>Failure to collect a high quality set of sample</w:t>
      </w:r>
      <w:r w:rsidR="00964F6B">
        <w:rPr>
          <w:rFonts w:ascii="Times" w:hAnsi="Times" w:cs="Calibri"/>
          <w:iCs/>
          <w:color w:val="000000" w:themeColor="text1"/>
        </w:rPr>
        <w:t>s</w:t>
      </w:r>
      <w:r w:rsidR="00D3363D">
        <w:rPr>
          <w:rFonts w:ascii="Times" w:hAnsi="Times" w:cs="Calibri"/>
          <w:iCs/>
          <w:color w:val="000000" w:themeColor="text1"/>
        </w:rPr>
        <w:t xml:space="preserve"> would mean that thi</w:t>
      </w:r>
      <w:r w:rsidR="00220F4F">
        <w:rPr>
          <w:rFonts w:ascii="Times" w:hAnsi="Times" w:cs="Calibri"/>
          <w:iCs/>
          <w:color w:val="000000" w:themeColor="text1"/>
        </w:rPr>
        <w:t>s mission did not fulfill the highest priority objective in the Decadal Survey. L</w:t>
      </w:r>
      <w:r w:rsidR="004B2162" w:rsidRPr="00354E26">
        <w:rPr>
          <w:rFonts w:ascii="Times" w:hAnsi="Times" w:cs="Calibri"/>
          <w:iCs/>
          <w:color w:val="000000" w:themeColor="text1"/>
        </w:rPr>
        <w:t xml:space="preserve">ooking to the future, </w:t>
      </w:r>
      <w:r w:rsidR="00C44BEC">
        <w:rPr>
          <w:rFonts w:ascii="Times" w:hAnsi="Times" w:cs="Calibri"/>
          <w:iCs/>
          <w:color w:val="000000" w:themeColor="text1"/>
        </w:rPr>
        <w:t>NASA</w:t>
      </w:r>
      <w:r w:rsidR="004B2162" w:rsidRPr="00354E26">
        <w:rPr>
          <w:rFonts w:ascii="Times" w:hAnsi="Times" w:cs="Calibri"/>
          <w:iCs/>
          <w:color w:val="000000" w:themeColor="text1"/>
        </w:rPr>
        <w:t xml:space="preserve"> </w:t>
      </w:r>
      <w:r w:rsidR="004B2162">
        <w:rPr>
          <w:rFonts w:ascii="Times" w:hAnsi="Times" w:cs="Calibri"/>
          <w:iCs/>
          <w:color w:val="000000" w:themeColor="text1"/>
        </w:rPr>
        <w:t xml:space="preserve">also </w:t>
      </w:r>
      <w:r w:rsidR="004B2162" w:rsidRPr="00354E26">
        <w:rPr>
          <w:rFonts w:ascii="Times" w:hAnsi="Times" w:cs="Calibri"/>
          <w:iCs/>
          <w:color w:val="000000" w:themeColor="text1"/>
        </w:rPr>
        <w:t>needs to start now to begin developing the technologies required to return these samples. Without this development the</w:t>
      </w:r>
      <w:r w:rsidR="00C44BEC">
        <w:rPr>
          <w:rFonts w:ascii="Times" w:hAnsi="Times" w:cs="Calibri"/>
          <w:iCs/>
          <w:color w:val="000000" w:themeColor="text1"/>
        </w:rPr>
        <w:t xml:space="preserve"> ultimate</w:t>
      </w:r>
      <w:r w:rsidR="004B2162" w:rsidRPr="00354E26">
        <w:rPr>
          <w:rFonts w:ascii="Times" w:hAnsi="Times" w:cs="Calibri"/>
          <w:iCs/>
          <w:color w:val="000000" w:themeColor="text1"/>
        </w:rPr>
        <w:t xml:space="preserve"> return of these samples to Earth is in jeopardy of slipping well into the future. </w:t>
      </w:r>
      <w:r w:rsidR="004B2162">
        <w:rPr>
          <w:rFonts w:ascii="Times" w:hAnsi="Times" w:cs="Calibri"/>
          <w:iCs/>
          <w:color w:val="000000" w:themeColor="text1"/>
        </w:rPr>
        <w:t>It is the collection and return of these</w:t>
      </w:r>
      <w:r w:rsidR="00354E26" w:rsidRPr="00354E26">
        <w:rPr>
          <w:rFonts w:ascii="Times" w:hAnsi="Times" w:cs="Calibri"/>
          <w:iCs/>
          <w:color w:val="000000" w:themeColor="text1"/>
        </w:rPr>
        <w:t xml:space="preserve"> samples that will enable the extraordinary science p</w:t>
      </w:r>
      <w:r w:rsidR="004B2162">
        <w:rPr>
          <w:rFonts w:ascii="Times" w:hAnsi="Times" w:cs="Calibri"/>
          <w:iCs/>
          <w:color w:val="000000" w:themeColor="text1"/>
        </w:rPr>
        <w:t>ayoff that will come when they can be studied in laboratories here on</w:t>
      </w:r>
      <w:r w:rsidR="00354E26" w:rsidRPr="00354E26">
        <w:rPr>
          <w:rFonts w:ascii="Times" w:hAnsi="Times" w:cs="Calibri"/>
          <w:iCs/>
          <w:color w:val="000000" w:themeColor="text1"/>
        </w:rPr>
        <w:t xml:space="preserve"> Earth</w:t>
      </w:r>
      <w:r w:rsidR="00354E26">
        <w:rPr>
          <w:rFonts w:ascii="Times" w:hAnsi="Times" w:cs="Calibri"/>
          <w:iCs/>
          <w:color w:val="000000" w:themeColor="text1"/>
        </w:rPr>
        <w:t xml:space="preserve">.  </w:t>
      </w:r>
    </w:p>
    <w:p w14:paraId="6DF8DE2F" w14:textId="421F17F5" w:rsidR="00B137DD" w:rsidRPr="007C4093" w:rsidRDefault="00BD0821" w:rsidP="00D3363D">
      <w:pPr>
        <w:pStyle w:val="ListParagraph"/>
        <w:widowControl w:val="0"/>
        <w:numPr>
          <w:ilvl w:val="0"/>
          <w:numId w:val="4"/>
        </w:numPr>
        <w:autoSpaceDE w:val="0"/>
        <w:autoSpaceDN w:val="0"/>
        <w:adjustRightInd w:val="0"/>
        <w:spacing w:after="320"/>
        <w:jc w:val="both"/>
        <w:rPr>
          <w:rFonts w:ascii="Times" w:hAnsi="Times" w:cs="Calibri"/>
          <w:iCs/>
          <w:color w:val="000000" w:themeColor="text1"/>
        </w:rPr>
      </w:pPr>
      <w:r>
        <w:rPr>
          <w:rFonts w:ascii="Times" w:hAnsi="Times" w:cs="Calibri"/>
          <w:iCs/>
          <w:color w:val="000000" w:themeColor="text1"/>
        </w:rPr>
        <w:t xml:space="preserve">Europa, the second highest Flagship recommendation in the Survey, </w:t>
      </w:r>
      <w:r w:rsidR="001259BE">
        <w:rPr>
          <w:rFonts w:ascii="Times" w:hAnsi="Times" w:cs="Calibri"/>
          <w:iCs/>
          <w:color w:val="000000" w:themeColor="text1"/>
        </w:rPr>
        <w:t xml:space="preserve">has received support from </w:t>
      </w:r>
      <w:r w:rsidR="00483A27">
        <w:rPr>
          <w:rFonts w:ascii="Times" w:hAnsi="Times" w:cs="Calibri"/>
          <w:iCs/>
          <w:color w:val="000000" w:themeColor="text1"/>
        </w:rPr>
        <w:t xml:space="preserve">Congress and </w:t>
      </w:r>
      <w:r w:rsidR="001259BE">
        <w:rPr>
          <w:rFonts w:ascii="Times" w:hAnsi="Times" w:cs="Calibri"/>
          <w:iCs/>
          <w:color w:val="000000" w:themeColor="text1"/>
        </w:rPr>
        <w:t xml:space="preserve">NASA through the release of a request for </w:t>
      </w:r>
      <w:r w:rsidR="001259BE" w:rsidRPr="006D46BB">
        <w:rPr>
          <w:rFonts w:ascii="Times New Roman" w:hAnsi="Times New Roman" w:cs="Times New Roman"/>
          <w:bCs/>
        </w:rPr>
        <w:t xml:space="preserve">proposals </w:t>
      </w:r>
      <w:r w:rsidR="001259BE">
        <w:rPr>
          <w:rFonts w:ascii="Times New Roman" w:hAnsi="Times New Roman" w:cs="Times New Roman"/>
          <w:bCs/>
        </w:rPr>
        <w:t>for</w:t>
      </w:r>
      <w:r w:rsidR="001259BE" w:rsidRPr="006D46BB">
        <w:rPr>
          <w:rFonts w:ascii="Times New Roman" w:hAnsi="Times New Roman" w:cs="Times New Roman"/>
          <w:bCs/>
        </w:rPr>
        <w:t xml:space="preserve"> science instruments that could be carried aboard a </w:t>
      </w:r>
      <w:r w:rsidR="001259BE">
        <w:rPr>
          <w:rFonts w:ascii="Times New Roman" w:hAnsi="Times New Roman" w:cs="Times New Roman"/>
          <w:bCs/>
        </w:rPr>
        <w:t>future mission. This is an important n</w:t>
      </w:r>
      <w:r w:rsidR="0013628B">
        <w:rPr>
          <w:rFonts w:ascii="Times New Roman" w:hAnsi="Times New Roman" w:cs="Times New Roman"/>
          <w:bCs/>
        </w:rPr>
        <w:t>ext step for exploring Europa.  B</w:t>
      </w:r>
      <w:r w:rsidR="001259BE">
        <w:rPr>
          <w:rFonts w:ascii="Times New Roman" w:hAnsi="Times New Roman" w:cs="Times New Roman"/>
          <w:bCs/>
        </w:rPr>
        <w:t>ut</w:t>
      </w:r>
      <w:r w:rsidR="0013628B">
        <w:rPr>
          <w:rFonts w:ascii="Times New Roman" w:hAnsi="Times New Roman" w:cs="Times New Roman"/>
          <w:bCs/>
        </w:rPr>
        <w:t xml:space="preserve"> it is only the beginning -</w:t>
      </w:r>
      <w:r w:rsidR="001259BE">
        <w:rPr>
          <w:rFonts w:ascii="Times New Roman" w:hAnsi="Times New Roman" w:cs="Times New Roman"/>
          <w:bCs/>
        </w:rPr>
        <w:t xml:space="preserve"> the mission will require significant new funding </w:t>
      </w:r>
      <w:r w:rsidR="00D3363D">
        <w:rPr>
          <w:rFonts w:ascii="Times New Roman" w:hAnsi="Times New Roman" w:cs="Times New Roman"/>
          <w:bCs/>
        </w:rPr>
        <w:t xml:space="preserve">for it </w:t>
      </w:r>
      <w:r w:rsidR="001259BE">
        <w:rPr>
          <w:rFonts w:ascii="Times New Roman" w:hAnsi="Times New Roman" w:cs="Times New Roman"/>
          <w:bCs/>
        </w:rPr>
        <w:t>to be implemented.</w:t>
      </w:r>
      <w:r w:rsidR="0013628B">
        <w:rPr>
          <w:rFonts w:ascii="Times New Roman" w:hAnsi="Times New Roman" w:cs="Times New Roman"/>
          <w:bCs/>
        </w:rPr>
        <w:t xml:space="preserve"> In order to maintain balance within planetary science it is essential that the outer solar system remains a key part of NASA’s portfolio. </w:t>
      </w:r>
      <w:r w:rsidR="007C4093">
        <w:rPr>
          <w:rFonts w:ascii="Times New Roman" w:hAnsi="Times New Roman" w:cs="Times New Roman"/>
          <w:bCs/>
        </w:rPr>
        <w:t xml:space="preserve">While the continued support for Europa from Congress and the Administration is very encouraging, the commitment to start this mission </w:t>
      </w:r>
      <w:r w:rsidR="00D3363D">
        <w:rPr>
          <w:rFonts w:ascii="Times New Roman" w:hAnsi="Times New Roman" w:cs="Times New Roman"/>
          <w:bCs/>
        </w:rPr>
        <w:t xml:space="preserve">needs to be made </w:t>
      </w:r>
      <w:r w:rsidR="007C4093">
        <w:rPr>
          <w:rFonts w:ascii="Times New Roman" w:hAnsi="Times New Roman" w:cs="Times New Roman"/>
          <w:bCs/>
        </w:rPr>
        <w:t xml:space="preserve">in earnest. </w:t>
      </w:r>
      <w:r w:rsidR="003D038D">
        <w:rPr>
          <w:rFonts w:ascii="Times New Roman" w:hAnsi="Times New Roman" w:cs="Times New Roman"/>
          <w:bCs/>
        </w:rPr>
        <w:t xml:space="preserve">Continued funding at levels below what are required to initiate the mission has the risk of adding to its overall cost. </w:t>
      </w:r>
      <w:r w:rsidR="007C4093">
        <w:rPr>
          <w:rFonts w:ascii="Times New Roman" w:hAnsi="Times New Roman" w:cs="Times New Roman"/>
          <w:bCs/>
        </w:rPr>
        <w:t xml:space="preserve">The mission’s science objectives and two candidate mission concepts – either a flyby “Clipper” or an orbiter - have been extensively studied and are well defined. </w:t>
      </w:r>
      <w:r w:rsidR="007C4093">
        <w:rPr>
          <w:rFonts w:ascii="Times New Roman" w:hAnsi="Times New Roman" w:cs="Times New Roman"/>
          <w:bCs/>
        </w:rPr>
        <w:lastRenderedPageBreak/>
        <w:t>NASA is ready to begin a Europa mission</w:t>
      </w:r>
      <w:r w:rsidR="003D038D">
        <w:rPr>
          <w:rFonts w:ascii="Times New Roman" w:hAnsi="Times New Roman" w:cs="Times New Roman"/>
          <w:bCs/>
        </w:rPr>
        <w:t xml:space="preserve">. </w:t>
      </w:r>
    </w:p>
    <w:p w14:paraId="4A549459" w14:textId="47190A78" w:rsidR="008E1E25" w:rsidRPr="008E1E25" w:rsidRDefault="0028578A" w:rsidP="00D3363D">
      <w:pPr>
        <w:pStyle w:val="ListParagraph"/>
        <w:widowControl w:val="0"/>
        <w:numPr>
          <w:ilvl w:val="0"/>
          <w:numId w:val="4"/>
        </w:numPr>
        <w:autoSpaceDE w:val="0"/>
        <w:autoSpaceDN w:val="0"/>
        <w:adjustRightInd w:val="0"/>
        <w:spacing w:after="320"/>
        <w:jc w:val="both"/>
        <w:rPr>
          <w:rFonts w:ascii="Times New Roman" w:hAnsi="Times New Roman" w:cs="Times New Roman"/>
          <w:bCs/>
        </w:rPr>
      </w:pPr>
      <w:r>
        <w:rPr>
          <w:rFonts w:ascii="Times New Roman" w:hAnsi="Times New Roman" w:cs="Times New Roman"/>
          <w:bCs/>
        </w:rPr>
        <w:t xml:space="preserve">The research program is an essential part of </w:t>
      </w:r>
      <w:r w:rsidR="00664520">
        <w:rPr>
          <w:rFonts w:ascii="Times New Roman" w:hAnsi="Times New Roman" w:cs="Times New Roman"/>
          <w:bCs/>
        </w:rPr>
        <w:t>NASA’s</w:t>
      </w:r>
      <w:r>
        <w:rPr>
          <w:rFonts w:ascii="Times New Roman" w:hAnsi="Times New Roman" w:cs="Times New Roman"/>
          <w:bCs/>
        </w:rPr>
        <w:t xml:space="preserve"> </w:t>
      </w:r>
      <w:r w:rsidR="00664520">
        <w:rPr>
          <w:rFonts w:ascii="Times New Roman" w:hAnsi="Times New Roman" w:cs="Times New Roman"/>
          <w:bCs/>
        </w:rPr>
        <w:t xml:space="preserve">planetary science </w:t>
      </w:r>
      <w:r w:rsidR="00964F6B">
        <w:rPr>
          <w:rFonts w:ascii="Times New Roman" w:hAnsi="Times New Roman" w:cs="Times New Roman"/>
          <w:bCs/>
        </w:rPr>
        <w:t>enterprise</w:t>
      </w:r>
      <w:r w:rsidR="00664520">
        <w:rPr>
          <w:rFonts w:ascii="Times New Roman" w:hAnsi="Times New Roman" w:cs="Times New Roman"/>
          <w:bCs/>
        </w:rPr>
        <w:t>. There have been times</w:t>
      </w:r>
      <w:r>
        <w:rPr>
          <w:rFonts w:ascii="Times New Roman" w:hAnsi="Times New Roman" w:cs="Times New Roman"/>
          <w:bCs/>
        </w:rPr>
        <w:t xml:space="preserve"> </w:t>
      </w:r>
      <w:r w:rsidR="00664520">
        <w:rPr>
          <w:rFonts w:ascii="Times New Roman" w:hAnsi="Times New Roman" w:cs="Times New Roman"/>
          <w:bCs/>
        </w:rPr>
        <w:t xml:space="preserve">in the past when the research and analysis programs have been raided to make up for shortfalls in mission funding.  This has not been the case in recent years. </w:t>
      </w:r>
      <w:r w:rsidR="008E1E25">
        <w:rPr>
          <w:rFonts w:ascii="Times New Roman" w:hAnsi="Times New Roman" w:cs="Times New Roman"/>
          <w:bCs/>
        </w:rPr>
        <w:t>The planetary science Research and Analysis Program has managed to maintain</w:t>
      </w:r>
      <w:r w:rsidR="008E1E25" w:rsidRPr="008E1E25">
        <w:rPr>
          <w:rFonts w:ascii="Times New Roman" w:hAnsi="Times New Roman" w:cs="Times New Roman"/>
          <w:bCs/>
        </w:rPr>
        <w:t xml:space="preserve"> a strong program during these times of rapid</w:t>
      </w:r>
      <w:r w:rsidR="008E1E25">
        <w:rPr>
          <w:rFonts w:ascii="Times New Roman" w:hAnsi="Times New Roman" w:cs="Times New Roman"/>
          <w:bCs/>
        </w:rPr>
        <w:t xml:space="preserve"> </w:t>
      </w:r>
      <w:r w:rsidR="008E1E25" w:rsidRPr="008E1E25">
        <w:rPr>
          <w:rFonts w:ascii="Times New Roman" w:hAnsi="Times New Roman" w:cs="Times New Roman"/>
          <w:bCs/>
        </w:rPr>
        <w:t>budget reduction</w:t>
      </w:r>
      <w:r w:rsidR="00664520">
        <w:rPr>
          <w:rFonts w:ascii="Times New Roman" w:hAnsi="Times New Roman" w:cs="Times New Roman"/>
          <w:bCs/>
        </w:rPr>
        <w:t xml:space="preserve">. There will always be tension between the development of new missions and the desire to increase the analysis of existing data. NASA is currently doing a good job of striking a balance between these two competing interests, especially considering the difficulties that have occurred due to the </w:t>
      </w:r>
      <w:r w:rsidR="000156BE">
        <w:rPr>
          <w:rFonts w:ascii="Times New Roman" w:hAnsi="Times New Roman" w:cs="Times New Roman"/>
          <w:bCs/>
        </w:rPr>
        <w:t>reduction in the</w:t>
      </w:r>
      <w:r w:rsidR="00664520">
        <w:rPr>
          <w:rFonts w:ascii="Times New Roman" w:hAnsi="Times New Roman" w:cs="Times New Roman"/>
          <w:bCs/>
        </w:rPr>
        <w:t xml:space="preserve"> planetary science budget.</w:t>
      </w:r>
    </w:p>
    <w:p w14:paraId="26244AEF" w14:textId="5F264CD0" w:rsidR="001259BE" w:rsidRDefault="006F4F17" w:rsidP="00D3363D">
      <w:pPr>
        <w:pStyle w:val="ListParagraph"/>
        <w:widowControl w:val="0"/>
        <w:numPr>
          <w:ilvl w:val="0"/>
          <w:numId w:val="4"/>
        </w:numPr>
        <w:autoSpaceDE w:val="0"/>
        <w:autoSpaceDN w:val="0"/>
        <w:adjustRightInd w:val="0"/>
        <w:spacing w:after="320"/>
        <w:jc w:val="both"/>
        <w:rPr>
          <w:rFonts w:ascii="Times" w:hAnsi="Times" w:cs="Calibri"/>
          <w:iCs/>
          <w:color w:val="000000" w:themeColor="text1"/>
        </w:rPr>
      </w:pPr>
      <w:r>
        <w:rPr>
          <w:rFonts w:ascii="Times New Roman" w:hAnsi="Times New Roman" w:cs="Times New Roman"/>
          <w:bCs/>
        </w:rPr>
        <w:t>Perhaps t</w:t>
      </w:r>
      <w:r w:rsidR="001259BE">
        <w:rPr>
          <w:rFonts w:ascii="Times New Roman" w:hAnsi="Times New Roman" w:cs="Times New Roman"/>
          <w:bCs/>
        </w:rPr>
        <w:t>he greatest difficulty that the</w:t>
      </w:r>
      <w:r w:rsidR="00483A27">
        <w:rPr>
          <w:rFonts w:ascii="Times New Roman" w:hAnsi="Times New Roman" w:cs="Times New Roman"/>
          <w:bCs/>
        </w:rPr>
        <w:t xml:space="preserve"> planetary science</w:t>
      </w:r>
      <w:r w:rsidR="001259BE">
        <w:rPr>
          <w:rFonts w:ascii="Times New Roman" w:hAnsi="Times New Roman" w:cs="Times New Roman"/>
          <w:bCs/>
        </w:rPr>
        <w:t xml:space="preserve"> program faces </w:t>
      </w:r>
      <w:r>
        <w:rPr>
          <w:rFonts w:ascii="Times New Roman" w:hAnsi="Times New Roman" w:cs="Times New Roman"/>
          <w:bCs/>
        </w:rPr>
        <w:t>with the reduction in funding has been</w:t>
      </w:r>
      <w:r w:rsidR="001259BE">
        <w:rPr>
          <w:rFonts w:ascii="Times New Roman" w:hAnsi="Times New Roman" w:cs="Times New Roman"/>
          <w:bCs/>
        </w:rPr>
        <w:t xml:space="preserve"> the delay in start</w:t>
      </w:r>
      <w:r w:rsidR="00483A27">
        <w:rPr>
          <w:rFonts w:ascii="Times New Roman" w:hAnsi="Times New Roman" w:cs="Times New Roman"/>
          <w:bCs/>
        </w:rPr>
        <w:t>ing the next</w:t>
      </w:r>
      <w:r w:rsidR="001259BE">
        <w:rPr>
          <w:rFonts w:ascii="Times New Roman" w:hAnsi="Times New Roman" w:cs="Times New Roman"/>
          <w:bCs/>
        </w:rPr>
        <w:t xml:space="preserve"> New Frontiers </w:t>
      </w:r>
      <w:r w:rsidR="00483A27">
        <w:rPr>
          <w:rFonts w:ascii="Times New Roman" w:hAnsi="Times New Roman" w:cs="Times New Roman"/>
          <w:bCs/>
        </w:rPr>
        <w:t xml:space="preserve">and Discovery </w:t>
      </w:r>
      <w:r w:rsidR="001259BE">
        <w:rPr>
          <w:rFonts w:ascii="Times New Roman" w:hAnsi="Times New Roman" w:cs="Times New Roman"/>
          <w:bCs/>
        </w:rPr>
        <w:t>missions.</w:t>
      </w:r>
      <w:r w:rsidR="0013628B">
        <w:rPr>
          <w:rFonts w:ascii="Times New Roman" w:hAnsi="Times New Roman" w:cs="Times New Roman"/>
          <w:bCs/>
        </w:rPr>
        <w:t xml:space="preserve">  These missions provide important opportunities for the planetary science community to follow up on new discoveries and </w:t>
      </w:r>
      <w:r w:rsidR="000156BE">
        <w:rPr>
          <w:rFonts w:ascii="Times New Roman" w:hAnsi="Times New Roman" w:cs="Times New Roman"/>
          <w:bCs/>
        </w:rPr>
        <w:t xml:space="preserve">to </w:t>
      </w:r>
      <w:r w:rsidR="0013628B">
        <w:rPr>
          <w:rFonts w:ascii="Times New Roman" w:hAnsi="Times New Roman" w:cs="Times New Roman"/>
          <w:bCs/>
        </w:rPr>
        <w:t>pursue new directions. In many</w:t>
      </w:r>
      <w:r>
        <w:rPr>
          <w:rFonts w:ascii="Times New Roman" w:hAnsi="Times New Roman" w:cs="Times New Roman"/>
          <w:bCs/>
        </w:rPr>
        <w:t xml:space="preserve"> ways these missions provide</w:t>
      </w:r>
      <w:r w:rsidR="0013628B">
        <w:rPr>
          <w:rFonts w:ascii="Times New Roman" w:hAnsi="Times New Roman" w:cs="Times New Roman"/>
          <w:bCs/>
        </w:rPr>
        <w:t xml:space="preserve"> lifeblood to the community by providing motivation and opportunities for early- and mid-career scientists and engineers.</w:t>
      </w:r>
      <w:r w:rsidR="00B83108">
        <w:rPr>
          <w:rFonts w:ascii="Times New Roman" w:hAnsi="Times New Roman" w:cs="Times New Roman"/>
          <w:bCs/>
        </w:rPr>
        <w:t xml:space="preserve"> The selection process to identify the next</w:t>
      </w:r>
      <w:r w:rsidR="00483A27">
        <w:rPr>
          <w:rFonts w:ascii="Times New Roman" w:hAnsi="Times New Roman" w:cs="Times New Roman"/>
          <w:bCs/>
        </w:rPr>
        <w:t xml:space="preserve"> Discovery mission is being initiated</w:t>
      </w:r>
      <w:r w:rsidR="00B83108">
        <w:rPr>
          <w:rFonts w:ascii="Times New Roman" w:hAnsi="Times New Roman" w:cs="Times New Roman"/>
          <w:bCs/>
        </w:rPr>
        <w:t xml:space="preserve"> this year</w:t>
      </w:r>
      <w:r w:rsidR="00483A27">
        <w:rPr>
          <w:rFonts w:ascii="Times New Roman" w:hAnsi="Times New Roman" w:cs="Times New Roman"/>
          <w:bCs/>
        </w:rPr>
        <w:t xml:space="preserve">, but there are no plans to begin </w:t>
      </w:r>
      <w:r w:rsidR="00B83108">
        <w:rPr>
          <w:rFonts w:ascii="Times New Roman" w:hAnsi="Times New Roman" w:cs="Times New Roman"/>
          <w:bCs/>
        </w:rPr>
        <w:t>work on the next</w:t>
      </w:r>
      <w:r w:rsidR="00483A27">
        <w:rPr>
          <w:rFonts w:ascii="Times New Roman" w:hAnsi="Times New Roman" w:cs="Times New Roman"/>
          <w:bCs/>
        </w:rPr>
        <w:t xml:space="preserve"> New Frontiers mission in the foreseeable future.</w:t>
      </w:r>
      <w:r w:rsidR="000156BE">
        <w:rPr>
          <w:rFonts w:ascii="Times New Roman" w:hAnsi="Times New Roman" w:cs="Times New Roman"/>
          <w:bCs/>
        </w:rPr>
        <w:t xml:space="preserve">  The Discovery and New Frontiers programs were key elements of the overall strategy for program balance that was laid out in the Decadal Survey. A new Discovery mission is an excellent step toward this balance, but the </w:t>
      </w:r>
      <w:r w:rsidR="00964F6B">
        <w:rPr>
          <w:rFonts w:ascii="Times New Roman" w:hAnsi="Times New Roman" w:cs="Times New Roman"/>
          <w:bCs/>
        </w:rPr>
        <w:t xml:space="preserve">limited </w:t>
      </w:r>
      <w:r w:rsidR="000156BE">
        <w:rPr>
          <w:rFonts w:ascii="Times New Roman" w:hAnsi="Times New Roman" w:cs="Times New Roman"/>
          <w:bCs/>
        </w:rPr>
        <w:t xml:space="preserve">scope of </w:t>
      </w:r>
      <w:r w:rsidR="00964F6B">
        <w:rPr>
          <w:rFonts w:ascii="Times New Roman" w:hAnsi="Times New Roman" w:cs="Times New Roman"/>
          <w:bCs/>
        </w:rPr>
        <w:t>Discovery</w:t>
      </w:r>
      <w:r w:rsidR="000156BE">
        <w:rPr>
          <w:rFonts w:ascii="Times New Roman" w:hAnsi="Times New Roman" w:cs="Times New Roman"/>
          <w:bCs/>
        </w:rPr>
        <w:t xml:space="preserve"> missions only allow</w:t>
      </w:r>
      <w:r w:rsidR="00964F6B">
        <w:rPr>
          <w:rFonts w:ascii="Times New Roman" w:hAnsi="Times New Roman" w:cs="Times New Roman"/>
          <w:bCs/>
        </w:rPr>
        <w:t>s</w:t>
      </w:r>
      <w:r w:rsidR="000156BE">
        <w:rPr>
          <w:rFonts w:ascii="Times New Roman" w:hAnsi="Times New Roman" w:cs="Times New Roman"/>
          <w:bCs/>
        </w:rPr>
        <w:t xml:space="preserve"> relatively modest science objectives to be address</w:t>
      </w:r>
      <w:r w:rsidR="00964F6B">
        <w:rPr>
          <w:rFonts w:ascii="Times New Roman" w:hAnsi="Times New Roman" w:cs="Times New Roman"/>
          <w:bCs/>
        </w:rPr>
        <w:t>ed</w:t>
      </w:r>
      <w:r w:rsidR="000156BE">
        <w:rPr>
          <w:rFonts w:ascii="Times New Roman" w:hAnsi="Times New Roman" w:cs="Times New Roman"/>
          <w:bCs/>
        </w:rPr>
        <w:t xml:space="preserve"> and only a portion of the solar system can reach</w:t>
      </w:r>
      <w:r w:rsidR="00964F6B">
        <w:rPr>
          <w:rFonts w:ascii="Times New Roman" w:hAnsi="Times New Roman" w:cs="Times New Roman"/>
          <w:bCs/>
        </w:rPr>
        <w:t>ed</w:t>
      </w:r>
      <w:r w:rsidR="000156BE">
        <w:rPr>
          <w:rFonts w:ascii="Times New Roman" w:hAnsi="Times New Roman" w:cs="Times New Roman"/>
          <w:bCs/>
        </w:rPr>
        <w:t xml:space="preserve">.  The medium-class New Frontiers missions allow for much bolder exploration – going to places like Saturn </w:t>
      </w:r>
      <w:r w:rsidR="00D3363D">
        <w:rPr>
          <w:rFonts w:ascii="Times New Roman" w:hAnsi="Times New Roman" w:cs="Times New Roman"/>
          <w:bCs/>
        </w:rPr>
        <w:t>or</w:t>
      </w:r>
      <w:r w:rsidR="000156BE">
        <w:rPr>
          <w:rFonts w:ascii="Times New Roman" w:hAnsi="Times New Roman" w:cs="Times New Roman"/>
          <w:bCs/>
        </w:rPr>
        <w:t xml:space="preserve"> Venus or returning samples from a comet or the Moon. </w:t>
      </w:r>
      <w:r w:rsidR="00964F6B">
        <w:rPr>
          <w:rFonts w:ascii="Times New Roman" w:hAnsi="Times New Roman" w:cs="Times New Roman"/>
          <w:bCs/>
        </w:rPr>
        <w:t>Supporting both t</w:t>
      </w:r>
      <w:r w:rsidR="000156BE">
        <w:rPr>
          <w:rFonts w:ascii="Times New Roman" w:hAnsi="Times New Roman" w:cs="Times New Roman"/>
          <w:bCs/>
        </w:rPr>
        <w:t>he Discovery and New Fron</w:t>
      </w:r>
      <w:r w:rsidR="005E5E22">
        <w:rPr>
          <w:rFonts w:ascii="Times New Roman" w:hAnsi="Times New Roman" w:cs="Times New Roman"/>
          <w:bCs/>
        </w:rPr>
        <w:t xml:space="preserve">tiers </w:t>
      </w:r>
      <w:r w:rsidR="00964F6B">
        <w:rPr>
          <w:rFonts w:ascii="Times New Roman" w:hAnsi="Times New Roman" w:cs="Times New Roman"/>
          <w:bCs/>
        </w:rPr>
        <w:t>class missions will allow NASA to explore a much more diverse range of destinations beyond Mars and Europa.</w:t>
      </w:r>
    </w:p>
    <w:p w14:paraId="12D0EA4F" w14:textId="2FB9DE93" w:rsidR="0014688F" w:rsidRPr="00E74BD5" w:rsidRDefault="0014688F" w:rsidP="00D3363D">
      <w:pPr>
        <w:widowControl w:val="0"/>
        <w:autoSpaceDE w:val="0"/>
        <w:autoSpaceDN w:val="0"/>
        <w:adjustRightInd w:val="0"/>
        <w:spacing w:after="240"/>
        <w:jc w:val="both"/>
        <w:rPr>
          <w:b/>
        </w:rPr>
      </w:pPr>
      <w:r w:rsidRPr="00E74BD5">
        <w:rPr>
          <w:b/>
        </w:rPr>
        <w:t xml:space="preserve">Human and Robotic </w:t>
      </w:r>
      <w:r w:rsidRPr="00E74BD5">
        <w:rPr>
          <w:rFonts w:ascii="Times" w:hAnsi="Times" w:cs="Calibri"/>
          <w:b/>
          <w:iCs/>
          <w:color w:val="000000" w:themeColor="text1"/>
        </w:rPr>
        <w:t>Exploration</w:t>
      </w:r>
      <w:r w:rsidRPr="00E74BD5">
        <w:rPr>
          <w:b/>
        </w:rPr>
        <w:t xml:space="preserve"> of Mars</w:t>
      </w:r>
    </w:p>
    <w:p w14:paraId="73B996D0" w14:textId="22065DAA" w:rsidR="0014688F" w:rsidRDefault="0014688F" w:rsidP="00D3363D">
      <w:pPr>
        <w:jc w:val="both"/>
      </w:pPr>
      <w:r>
        <w:t xml:space="preserve">The Mars science program can, and should, play a major role in the long-term goal of sending humans to Mars. Much of the information that will be required to safely land and return humans from the martian surface is being obtained by the robotic program. The physical and chemical properties of the surface, the nature and state of the atmosphere, the occurrence of water and other critical resources, are all areas of intense investigation by the Mars science program. In addition, </w:t>
      </w:r>
      <w:r w:rsidR="006F4F17">
        <w:t xml:space="preserve">the robotic science program can make </w:t>
      </w:r>
      <w:r>
        <w:t xml:space="preserve">significant progress on several of the key technological and programmatic issues </w:t>
      </w:r>
      <w:r w:rsidR="00CF264F">
        <w:t xml:space="preserve">that </w:t>
      </w:r>
      <w:r>
        <w:t>human missions will eventually face, such as</w:t>
      </w:r>
      <w:r w:rsidR="006D5E38">
        <w:t xml:space="preserve"> issues of </w:t>
      </w:r>
      <w:r w:rsidR="006F4F17">
        <w:t>how to land on and leave</w:t>
      </w:r>
      <w:r w:rsidR="006D5E38">
        <w:t xml:space="preserve"> the martian surface, </w:t>
      </w:r>
      <w:r w:rsidR="006F4F17">
        <w:t xml:space="preserve">how to utilize the </w:t>
      </w:r>
      <w:r w:rsidR="006D5E38">
        <w:t>resource</w:t>
      </w:r>
      <w:r w:rsidR="006F4F17">
        <w:t>s available on Mars</w:t>
      </w:r>
      <w:r w:rsidR="006D5E38">
        <w:t xml:space="preserve">, </w:t>
      </w:r>
      <w:r w:rsidR="006F4F17">
        <w:t>and how to deal with planetary protection</w:t>
      </w:r>
      <w:r w:rsidR="006D5E38">
        <w:t xml:space="preserve"> and radiation hazards</w:t>
      </w:r>
      <w:r w:rsidR="006F4F17">
        <w:t>.  All of these can</w:t>
      </w:r>
      <w:r>
        <w:t xml:space="preserve"> be </w:t>
      </w:r>
      <w:r w:rsidR="006D5E38">
        <w:t xml:space="preserve">addressed </w:t>
      </w:r>
      <w:r w:rsidR="00CF264F">
        <w:t xml:space="preserve">by </w:t>
      </w:r>
      <w:r w:rsidR="006F4F17">
        <w:t xml:space="preserve">the </w:t>
      </w:r>
      <w:r w:rsidR="00CF264F">
        <w:t xml:space="preserve">ongoing scientific study of Mars and </w:t>
      </w:r>
      <w:r w:rsidR="00350197">
        <w:t xml:space="preserve">a </w:t>
      </w:r>
      <w:r w:rsidR="006D5E38">
        <w:t xml:space="preserve">robotic campaign to </w:t>
      </w:r>
      <w:r w:rsidR="00CF264F">
        <w:t>return</w:t>
      </w:r>
      <w:r w:rsidR="006D5E38">
        <w:t xml:space="preserve"> samples from the surface.</w:t>
      </w:r>
    </w:p>
    <w:p w14:paraId="2107F567" w14:textId="77777777" w:rsidR="002064EA" w:rsidRDefault="002064EA" w:rsidP="00D3363D">
      <w:pPr>
        <w:jc w:val="both"/>
      </w:pPr>
    </w:p>
    <w:p w14:paraId="7009F0F3" w14:textId="77777777" w:rsidR="00C54E29" w:rsidRDefault="00C54E29">
      <w:pPr>
        <w:rPr>
          <w:b/>
        </w:rPr>
      </w:pPr>
      <w:r>
        <w:rPr>
          <w:b/>
        </w:rPr>
        <w:br w:type="page"/>
      </w:r>
    </w:p>
    <w:p w14:paraId="1E2DC337" w14:textId="7B1BAEB3" w:rsidR="006D5E38" w:rsidRDefault="00207AC7" w:rsidP="00D3363D">
      <w:pPr>
        <w:rPr>
          <w:b/>
        </w:rPr>
      </w:pPr>
      <w:r w:rsidRPr="00207AC7">
        <w:rPr>
          <w:b/>
        </w:rPr>
        <w:lastRenderedPageBreak/>
        <w:t>Summary</w:t>
      </w:r>
    </w:p>
    <w:p w14:paraId="495E2D8F" w14:textId="77777777" w:rsidR="002064EA" w:rsidRPr="00207AC7" w:rsidRDefault="002064EA" w:rsidP="00D3363D">
      <w:pPr>
        <w:rPr>
          <w:b/>
        </w:rPr>
      </w:pPr>
    </w:p>
    <w:p w14:paraId="3527BF7E" w14:textId="5409F143" w:rsidR="003B5C6C" w:rsidRPr="00AE7AAC" w:rsidRDefault="009479C9" w:rsidP="00970660">
      <w:pPr>
        <w:widowControl w:val="0"/>
        <w:autoSpaceDE w:val="0"/>
        <w:autoSpaceDN w:val="0"/>
        <w:adjustRightInd w:val="0"/>
        <w:spacing w:after="320"/>
        <w:jc w:val="both"/>
        <w:rPr>
          <w:rFonts w:ascii="Times" w:hAnsi="Times" w:cs="Calibri"/>
          <w:iCs/>
          <w:color w:val="000000" w:themeColor="text1"/>
        </w:rPr>
      </w:pPr>
      <w:r>
        <w:rPr>
          <w:rFonts w:ascii="Times" w:hAnsi="Times" w:cs="Calibri"/>
          <w:iCs/>
          <w:color w:val="000000" w:themeColor="text1"/>
        </w:rPr>
        <w:t>In summary,</w:t>
      </w:r>
      <w:r w:rsidR="00CC4A1D">
        <w:rPr>
          <w:rFonts w:ascii="Times" w:hAnsi="Times" w:cs="Calibri"/>
          <w:iCs/>
          <w:color w:val="000000" w:themeColor="text1"/>
        </w:rPr>
        <w:t xml:space="preserve"> planetary science and exploration have virtually unlimited opportunities. These opportunities have been thoughtfully outlined in the NRC’s Planetary </w:t>
      </w:r>
      <w:r w:rsidR="00B83108">
        <w:rPr>
          <w:rFonts w:ascii="Times" w:hAnsi="Times" w:cs="Calibri"/>
          <w:iCs/>
          <w:color w:val="000000" w:themeColor="text1"/>
        </w:rPr>
        <w:t xml:space="preserve">Science </w:t>
      </w:r>
      <w:r w:rsidR="00CC4A1D">
        <w:rPr>
          <w:rFonts w:ascii="Times" w:hAnsi="Times" w:cs="Calibri"/>
          <w:iCs/>
          <w:color w:val="000000" w:themeColor="text1"/>
        </w:rPr>
        <w:t xml:space="preserve">Decadal Survey, and the </w:t>
      </w:r>
      <w:r w:rsidR="006F4F17">
        <w:rPr>
          <w:rFonts w:ascii="Times" w:hAnsi="Times" w:cs="Calibri"/>
          <w:iCs/>
          <w:color w:val="000000" w:themeColor="text1"/>
        </w:rPr>
        <w:t>priorities</w:t>
      </w:r>
      <w:r w:rsidR="005F403A">
        <w:rPr>
          <w:rFonts w:ascii="Times" w:hAnsi="Times" w:cs="Calibri"/>
          <w:iCs/>
          <w:color w:val="000000" w:themeColor="text1"/>
        </w:rPr>
        <w:t xml:space="preserve"> described</w:t>
      </w:r>
      <w:r w:rsidR="00CC4A1D">
        <w:rPr>
          <w:rFonts w:ascii="Times" w:hAnsi="Times" w:cs="Calibri"/>
          <w:iCs/>
          <w:color w:val="000000" w:themeColor="text1"/>
        </w:rPr>
        <w:t xml:space="preserve"> in that plan remain </w:t>
      </w:r>
      <w:r w:rsidR="006F4F17">
        <w:rPr>
          <w:rFonts w:ascii="Times" w:hAnsi="Times" w:cs="Calibri"/>
          <w:iCs/>
          <w:color w:val="000000" w:themeColor="text1"/>
        </w:rPr>
        <w:t>the same</w:t>
      </w:r>
      <w:r w:rsidR="00CC4A1D">
        <w:rPr>
          <w:rFonts w:ascii="Times" w:hAnsi="Times" w:cs="Calibri"/>
          <w:iCs/>
          <w:color w:val="000000" w:themeColor="text1"/>
        </w:rPr>
        <w:t xml:space="preserve"> today. The current level of reduced funding, and the year-to-year uncertainties</w:t>
      </w:r>
      <w:r w:rsidR="006F4F17">
        <w:rPr>
          <w:rFonts w:ascii="Times" w:hAnsi="Times" w:cs="Calibri"/>
          <w:iCs/>
          <w:color w:val="000000" w:themeColor="text1"/>
        </w:rPr>
        <w:t xml:space="preserve"> in </w:t>
      </w:r>
      <w:r w:rsidR="005F403A">
        <w:rPr>
          <w:rFonts w:ascii="Times" w:hAnsi="Times" w:cs="Calibri"/>
          <w:iCs/>
          <w:color w:val="000000" w:themeColor="text1"/>
        </w:rPr>
        <w:t xml:space="preserve">that </w:t>
      </w:r>
      <w:r w:rsidR="00454622">
        <w:rPr>
          <w:rFonts w:ascii="Times" w:hAnsi="Times" w:cs="Calibri"/>
          <w:iCs/>
          <w:color w:val="000000" w:themeColor="text1"/>
        </w:rPr>
        <w:t>funding,</w:t>
      </w:r>
      <w:r w:rsidR="00CC4A1D">
        <w:rPr>
          <w:rFonts w:ascii="Times" w:hAnsi="Times" w:cs="Calibri"/>
          <w:iCs/>
          <w:color w:val="000000" w:themeColor="text1"/>
        </w:rPr>
        <w:t xml:space="preserve"> </w:t>
      </w:r>
      <w:r w:rsidR="00965FEE">
        <w:rPr>
          <w:rFonts w:ascii="Times" w:hAnsi="Times" w:cs="Calibri"/>
          <w:iCs/>
          <w:color w:val="000000" w:themeColor="text1"/>
        </w:rPr>
        <w:t xml:space="preserve">have slowed the pace of new missions, but the U.S. planetary scientists and engineers remain engaged and </w:t>
      </w:r>
      <w:r w:rsidR="005F403A">
        <w:rPr>
          <w:rFonts w:ascii="Times" w:hAnsi="Times" w:cs="Calibri"/>
          <w:iCs/>
          <w:color w:val="000000" w:themeColor="text1"/>
        </w:rPr>
        <w:t>committed to a balanced program of solar system exploration. Mars and Europa provide amazing opportunities for major discoveries regarding the possibility of habitable worlds in our solar system.  NASA needs to remained focused on these highest priority targets, and remain on the path to return samples from Mars and to send a highly cap</w:t>
      </w:r>
      <w:r w:rsidR="00970660">
        <w:rPr>
          <w:rFonts w:ascii="Times" w:hAnsi="Times" w:cs="Calibri"/>
          <w:iCs/>
          <w:color w:val="000000" w:themeColor="text1"/>
        </w:rPr>
        <w:t>able mission to explore Europa.</w:t>
      </w:r>
    </w:p>
    <w:sectPr w:rsidR="003B5C6C" w:rsidRPr="00AE7AAC" w:rsidSect="003B5C6C">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56579" w14:textId="77777777" w:rsidR="00970660" w:rsidRDefault="00970660" w:rsidP="00596676">
      <w:r>
        <w:separator/>
      </w:r>
    </w:p>
  </w:endnote>
  <w:endnote w:type="continuationSeparator" w:id="0">
    <w:p w14:paraId="2DAE6E6B" w14:textId="77777777" w:rsidR="00970660" w:rsidRDefault="00970660" w:rsidP="0059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BCEC4" w14:textId="77777777" w:rsidR="00970660" w:rsidRDefault="00970660" w:rsidP="005966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D366CF" w14:textId="77777777" w:rsidR="00970660" w:rsidRDefault="00970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DDA9F" w14:textId="77777777" w:rsidR="00970660" w:rsidRDefault="00970660" w:rsidP="005966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7CF5">
      <w:rPr>
        <w:rStyle w:val="PageNumber"/>
        <w:noProof/>
      </w:rPr>
      <w:t>2</w:t>
    </w:r>
    <w:r>
      <w:rPr>
        <w:rStyle w:val="PageNumber"/>
      </w:rPr>
      <w:fldChar w:fldCharType="end"/>
    </w:r>
  </w:p>
  <w:p w14:paraId="5A18F00C" w14:textId="3F45204A" w:rsidR="00970660" w:rsidRDefault="00970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CD9E8" w14:textId="77777777" w:rsidR="00970660" w:rsidRDefault="00970660" w:rsidP="00596676">
      <w:r>
        <w:separator/>
      </w:r>
    </w:p>
  </w:footnote>
  <w:footnote w:type="continuationSeparator" w:id="0">
    <w:p w14:paraId="55F2DDFD" w14:textId="77777777" w:rsidR="00970660" w:rsidRDefault="00970660" w:rsidP="00596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434"/>
    <w:multiLevelType w:val="hybridMultilevel"/>
    <w:tmpl w:val="907A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C294E"/>
    <w:multiLevelType w:val="hybridMultilevel"/>
    <w:tmpl w:val="8BD0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6591E"/>
    <w:multiLevelType w:val="hybridMultilevel"/>
    <w:tmpl w:val="1E3A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E21E0"/>
    <w:multiLevelType w:val="multilevel"/>
    <w:tmpl w:val="98CA228A"/>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none"/>
      <w:lvlText w:val="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49A"/>
    <w:rsid w:val="000156BE"/>
    <w:rsid w:val="00047CF5"/>
    <w:rsid w:val="00081B4F"/>
    <w:rsid w:val="000C10FD"/>
    <w:rsid w:val="000E5D47"/>
    <w:rsid w:val="0011497B"/>
    <w:rsid w:val="001259BE"/>
    <w:rsid w:val="0013628B"/>
    <w:rsid w:val="0014688F"/>
    <w:rsid w:val="001B093C"/>
    <w:rsid w:val="002064EA"/>
    <w:rsid w:val="00207AC7"/>
    <w:rsid w:val="00220F4F"/>
    <w:rsid w:val="00226563"/>
    <w:rsid w:val="00263610"/>
    <w:rsid w:val="0028578A"/>
    <w:rsid w:val="0029166D"/>
    <w:rsid w:val="002D5C64"/>
    <w:rsid w:val="002F4506"/>
    <w:rsid w:val="0031449A"/>
    <w:rsid w:val="003327BA"/>
    <w:rsid w:val="003444C5"/>
    <w:rsid w:val="00350197"/>
    <w:rsid w:val="00354E26"/>
    <w:rsid w:val="00393D18"/>
    <w:rsid w:val="003B0B48"/>
    <w:rsid w:val="003B5C6C"/>
    <w:rsid w:val="003D038D"/>
    <w:rsid w:val="00403DE5"/>
    <w:rsid w:val="004124CC"/>
    <w:rsid w:val="004139DF"/>
    <w:rsid w:val="00454622"/>
    <w:rsid w:val="00483A27"/>
    <w:rsid w:val="004961E0"/>
    <w:rsid w:val="004B2162"/>
    <w:rsid w:val="0054597B"/>
    <w:rsid w:val="00596676"/>
    <w:rsid w:val="005C3255"/>
    <w:rsid w:val="005E5E22"/>
    <w:rsid w:val="005F403A"/>
    <w:rsid w:val="005F40AF"/>
    <w:rsid w:val="0062298D"/>
    <w:rsid w:val="00645D15"/>
    <w:rsid w:val="00664520"/>
    <w:rsid w:val="006B4210"/>
    <w:rsid w:val="006B7C4C"/>
    <w:rsid w:val="006C0883"/>
    <w:rsid w:val="006D5E38"/>
    <w:rsid w:val="006E6A79"/>
    <w:rsid w:val="006F4F17"/>
    <w:rsid w:val="00791DD2"/>
    <w:rsid w:val="007C4093"/>
    <w:rsid w:val="00820F2E"/>
    <w:rsid w:val="00832ABA"/>
    <w:rsid w:val="00884220"/>
    <w:rsid w:val="008A38D4"/>
    <w:rsid w:val="008D057D"/>
    <w:rsid w:val="008E1E25"/>
    <w:rsid w:val="009200B3"/>
    <w:rsid w:val="009318D8"/>
    <w:rsid w:val="009479C9"/>
    <w:rsid w:val="00964F6B"/>
    <w:rsid w:val="00965FEE"/>
    <w:rsid w:val="00970660"/>
    <w:rsid w:val="009739F2"/>
    <w:rsid w:val="00A9442A"/>
    <w:rsid w:val="00AB4910"/>
    <w:rsid w:val="00AD2FC1"/>
    <w:rsid w:val="00AE7AAC"/>
    <w:rsid w:val="00B137DD"/>
    <w:rsid w:val="00B83108"/>
    <w:rsid w:val="00BD0821"/>
    <w:rsid w:val="00BF3EAC"/>
    <w:rsid w:val="00C152AF"/>
    <w:rsid w:val="00C44BEC"/>
    <w:rsid w:val="00C54E29"/>
    <w:rsid w:val="00C75BC8"/>
    <w:rsid w:val="00CC4A1D"/>
    <w:rsid w:val="00CF264F"/>
    <w:rsid w:val="00D201F2"/>
    <w:rsid w:val="00D3363D"/>
    <w:rsid w:val="00DB1769"/>
    <w:rsid w:val="00DC043A"/>
    <w:rsid w:val="00E12FDF"/>
    <w:rsid w:val="00E27A5A"/>
    <w:rsid w:val="00E4745F"/>
    <w:rsid w:val="00E74BD5"/>
    <w:rsid w:val="00EB3A58"/>
    <w:rsid w:val="00ED57F8"/>
    <w:rsid w:val="00EF57E6"/>
    <w:rsid w:val="00F1477E"/>
    <w:rsid w:val="00F305C4"/>
    <w:rsid w:val="00FB60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F91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645D15"/>
    <w:pPr>
      <w:keepNext/>
      <w:numPr>
        <w:ilvl w:val="1"/>
        <w:numId w:val="1"/>
      </w:numPr>
      <w:spacing w:before="240" w:after="60" w:line="480" w:lineRule="auto"/>
      <w:jc w:val="both"/>
      <w:outlineLvl w:val="1"/>
    </w:pPr>
    <w:rPr>
      <w:rFonts w:ascii="Times" w:eastAsiaTheme="majorEastAsia" w:hAnsi="Times" w:cstheme="majorBidi"/>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D15"/>
    <w:rPr>
      <w:rFonts w:ascii="Times" w:eastAsiaTheme="majorEastAsia" w:hAnsi="Times" w:cstheme="majorBidi"/>
      <w:b/>
      <w:bCs/>
      <w:iCs/>
      <w:sz w:val="24"/>
      <w:szCs w:val="28"/>
    </w:rPr>
  </w:style>
  <w:style w:type="paragraph" w:customStyle="1" w:styleId="Default">
    <w:name w:val="Default"/>
    <w:rsid w:val="0031449A"/>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31449A"/>
    <w:pPr>
      <w:ind w:left="720"/>
      <w:contextualSpacing/>
    </w:pPr>
  </w:style>
  <w:style w:type="paragraph" w:styleId="Footer">
    <w:name w:val="footer"/>
    <w:basedOn w:val="Normal"/>
    <w:link w:val="FooterChar"/>
    <w:uiPriority w:val="99"/>
    <w:unhideWhenUsed/>
    <w:rsid w:val="00596676"/>
    <w:pPr>
      <w:tabs>
        <w:tab w:val="center" w:pos="4320"/>
        <w:tab w:val="right" w:pos="8640"/>
      </w:tabs>
    </w:pPr>
  </w:style>
  <w:style w:type="character" w:customStyle="1" w:styleId="FooterChar">
    <w:name w:val="Footer Char"/>
    <w:basedOn w:val="DefaultParagraphFont"/>
    <w:link w:val="Footer"/>
    <w:uiPriority w:val="99"/>
    <w:rsid w:val="00596676"/>
  </w:style>
  <w:style w:type="character" w:styleId="PageNumber">
    <w:name w:val="page number"/>
    <w:basedOn w:val="DefaultParagraphFont"/>
    <w:uiPriority w:val="99"/>
    <w:semiHidden/>
    <w:unhideWhenUsed/>
    <w:rsid w:val="00596676"/>
  </w:style>
  <w:style w:type="character" w:styleId="Emphasis">
    <w:name w:val="Emphasis"/>
    <w:basedOn w:val="DefaultParagraphFont"/>
    <w:uiPriority w:val="20"/>
    <w:qFormat/>
    <w:rsid w:val="00393D18"/>
    <w:rPr>
      <w:i/>
      <w:iCs/>
    </w:rPr>
  </w:style>
  <w:style w:type="paragraph" w:styleId="Header">
    <w:name w:val="header"/>
    <w:basedOn w:val="Normal"/>
    <w:link w:val="HeaderChar"/>
    <w:uiPriority w:val="99"/>
    <w:unhideWhenUsed/>
    <w:rsid w:val="0029166D"/>
    <w:pPr>
      <w:tabs>
        <w:tab w:val="center" w:pos="4320"/>
        <w:tab w:val="right" w:pos="8640"/>
      </w:tabs>
    </w:pPr>
  </w:style>
  <w:style w:type="character" w:customStyle="1" w:styleId="HeaderChar">
    <w:name w:val="Header Char"/>
    <w:basedOn w:val="DefaultParagraphFont"/>
    <w:link w:val="Header"/>
    <w:uiPriority w:val="99"/>
    <w:rsid w:val="002916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645D15"/>
    <w:pPr>
      <w:keepNext/>
      <w:numPr>
        <w:ilvl w:val="1"/>
        <w:numId w:val="1"/>
      </w:numPr>
      <w:spacing w:before="240" w:after="60" w:line="480" w:lineRule="auto"/>
      <w:jc w:val="both"/>
      <w:outlineLvl w:val="1"/>
    </w:pPr>
    <w:rPr>
      <w:rFonts w:ascii="Times" w:eastAsiaTheme="majorEastAsia" w:hAnsi="Times" w:cstheme="majorBidi"/>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D15"/>
    <w:rPr>
      <w:rFonts w:ascii="Times" w:eastAsiaTheme="majorEastAsia" w:hAnsi="Times" w:cstheme="majorBidi"/>
      <w:b/>
      <w:bCs/>
      <w:iCs/>
      <w:sz w:val="24"/>
      <w:szCs w:val="28"/>
    </w:rPr>
  </w:style>
  <w:style w:type="paragraph" w:customStyle="1" w:styleId="Default">
    <w:name w:val="Default"/>
    <w:rsid w:val="0031449A"/>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31449A"/>
    <w:pPr>
      <w:ind w:left="720"/>
      <w:contextualSpacing/>
    </w:pPr>
  </w:style>
  <w:style w:type="paragraph" w:styleId="Footer">
    <w:name w:val="footer"/>
    <w:basedOn w:val="Normal"/>
    <w:link w:val="FooterChar"/>
    <w:uiPriority w:val="99"/>
    <w:unhideWhenUsed/>
    <w:rsid w:val="00596676"/>
    <w:pPr>
      <w:tabs>
        <w:tab w:val="center" w:pos="4320"/>
        <w:tab w:val="right" w:pos="8640"/>
      </w:tabs>
    </w:pPr>
  </w:style>
  <w:style w:type="character" w:customStyle="1" w:styleId="FooterChar">
    <w:name w:val="Footer Char"/>
    <w:basedOn w:val="DefaultParagraphFont"/>
    <w:link w:val="Footer"/>
    <w:uiPriority w:val="99"/>
    <w:rsid w:val="00596676"/>
  </w:style>
  <w:style w:type="character" w:styleId="PageNumber">
    <w:name w:val="page number"/>
    <w:basedOn w:val="DefaultParagraphFont"/>
    <w:uiPriority w:val="99"/>
    <w:semiHidden/>
    <w:unhideWhenUsed/>
    <w:rsid w:val="00596676"/>
  </w:style>
  <w:style w:type="character" w:styleId="Emphasis">
    <w:name w:val="Emphasis"/>
    <w:basedOn w:val="DefaultParagraphFont"/>
    <w:uiPriority w:val="20"/>
    <w:qFormat/>
    <w:rsid w:val="00393D18"/>
    <w:rPr>
      <w:i/>
      <w:iCs/>
    </w:rPr>
  </w:style>
  <w:style w:type="paragraph" w:styleId="Header">
    <w:name w:val="header"/>
    <w:basedOn w:val="Normal"/>
    <w:link w:val="HeaderChar"/>
    <w:uiPriority w:val="99"/>
    <w:unhideWhenUsed/>
    <w:rsid w:val="0029166D"/>
    <w:pPr>
      <w:tabs>
        <w:tab w:val="center" w:pos="4320"/>
        <w:tab w:val="right" w:pos="8640"/>
      </w:tabs>
    </w:pPr>
  </w:style>
  <w:style w:type="character" w:customStyle="1" w:styleId="HeaderChar">
    <w:name w:val="Header Char"/>
    <w:basedOn w:val="DefaultParagraphFont"/>
    <w:link w:val="Header"/>
    <w:uiPriority w:val="99"/>
    <w:rsid w:val="00291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1895</Words>
  <Characters>10804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12674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Christensen</dc:creator>
  <cp:lastModifiedBy>Pamela Whitney</cp:lastModifiedBy>
  <cp:revision>2</cp:revision>
  <cp:lastPrinted>2014-09-07T22:55:00Z</cp:lastPrinted>
  <dcterms:created xsi:type="dcterms:W3CDTF">2014-09-08T14:30:00Z</dcterms:created>
  <dcterms:modified xsi:type="dcterms:W3CDTF">2014-09-08T14:30:00Z</dcterms:modified>
</cp:coreProperties>
</file>